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7A9D" w14:textId="1AF0E0A6" w:rsidR="00D557B7" w:rsidRPr="00741B22" w:rsidRDefault="00EF7171" w:rsidP="00741B22">
      <w:pPr>
        <w:spacing w:after="0" w:line="240" w:lineRule="auto"/>
        <w:jc w:val="right"/>
        <w:rPr>
          <w:rFonts w:ascii="Times New Roman" w:eastAsia="Times New Roman" w:hAnsi="Times New Roman" w:cs="Times New Roman"/>
          <w:bCs/>
          <w:sz w:val="24"/>
          <w:szCs w:val="24"/>
          <w:lang w:eastAsia="lt-LT"/>
        </w:rPr>
      </w:pPr>
      <w:r w:rsidRPr="00EF7171">
        <w:rPr>
          <w:rFonts w:ascii="Times New Roman" w:eastAsia="Times New Roman" w:hAnsi="Times New Roman" w:cs="Times New Roman"/>
          <w:bCs/>
          <w:sz w:val="24"/>
          <w:szCs w:val="24"/>
          <w:lang w:eastAsia="lt-LT"/>
        </w:rPr>
        <w:t>Pirkimo sąlygų 7 priedas „Sutarties projektas“</w:t>
      </w:r>
    </w:p>
    <w:p w14:paraId="76552097" w14:textId="64002CB2" w:rsidR="00D557B7" w:rsidRDefault="00D557B7" w:rsidP="00D557B7">
      <w:pPr>
        <w:pStyle w:val="prastasiniatinklio"/>
      </w:pPr>
    </w:p>
    <w:p w14:paraId="2BAEC19F" w14:textId="7A06D765" w:rsidR="00BC2175" w:rsidRPr="00596858" w:rsidRDefault="0015537F" w:rsidP="00BC2175">
      <w:pPr>
        <w:spacing w:after="0" w:line="240" w:lineRule="auto"/>
        <w:jc w:val="center"/>
        <w:rPr>
          <w:rFonts w:ascii="Times New Roman" w:eastAsia="Times New Roman" w:hAnsi="Times New Roman" w:cs="Times New Roman"/>
          <w:b/>
          <w:sz w:val="24"/>
          <w:szCs w:val="24"/>
          <w:lang w:eastAsia="lt-LT"/>
        </w:rPr>
      </w:pPr>
      <w:r>
        <w:rPr>
          <w:rFonts w:ascii="Times New Roman" w:eastAsia="Calibri" w:hAnsi="Times New Roman" w:cs="Times New Roman"/>
          <w:b/>
          <w:bCs/>
          <w:caps/>
          <w:sz w:val="24"/>
          <w:szCs w:val="24"/>
        </w:rPr>
        <w:t>VIEŠOJO TRANSPORTO SUSTOJIMO</w:t>
      </w:r>
      <w:r w:rsidR="007D3784">
        <w:rPr>
          <w:rFonts w:ascii="Times New Roman" w:eastAsia="Calibri" w:hAnsi="Times New Roman" w:cs="Times New Roman"/>
          <w:b/>
          <w:bCs/>
          <w:caps/>
          <w:sz w:val="24"/>
          <w:szCs w:val="24"/>
        </w:rPr>
        <w:t xml:space="preserve"> STOTELIŲ </w:t>
      </w:r>
      <w:r w:rsidR="003F136B">
        <w:rPr>
          <w:rFonts w:ascii="Times New Roman" w:eastAsia="Calibri" w:hAnsi="Times New Roman" w:cs="Times New Roman"/>
          <w:b/>
          <w:bCs/>
          <w:caps/>
          <w:sz w:val="24"/>
          <w:szCs w:val="24"/>
        </w:rPr>
        <w:t>KAPITALINIO</w:t>
      </w:r>
      <w:r w:rsidR="007D3784">
        <w:rPr>
          <w:rFonts w:ascii="Times New Roman" w:eastAsia="Calibri" w:hAnsi="Times New Roman" w:cs="Times New Roman"/>
          <w:b/>
          <w:bCs/>
          <w:caps/>
          <w:sz w:val="24"/>
          <w:szCs w:val="24"/>
        </w:rPr>
        <w:t xml:space="preserve"> REMONTO DARBAI PARENGIANT </w:t>
      </w:r>
      <w:r w:rsidR="00CC2460">
        <w:rPr>
          <w:rFonts w:ascii="Times New Roman" w:eastAsia="Calibri" w:hAnsi="Times New Roman" w:cs="Times New Roman"/>
          <w:b/>
          <w:bCs/>
          <w:caps/>
          <w:sz w:val="24"/>
          <w:szCs w:val="24"/>
        </w:rPr>
        <w:t>projektą</w:t>
      </w:r>
    </w:p>
    <w:p w14:paraId="7623061D" w14:textId="77777777" w:rsidR="00BC2175" w:rsidRDefault="00BC2175" w:rsidP="0046080E">
      <w:pPr>
        <w:spacing w:after="0" w:line="240" w:lineRule="auto"/>
        <w:jc w:val="center"/>
        <w:rPr>
          <w:rFonts w:ascii="Times New Roman" w:eastAsia="Times New Roman" w:hAnsi="Times New Roman" w:cs="Times New Roman"/>
          <w:sz w:val="24"/>
          <w:szCs w:val="24"/>
          <w:lang w:eastAsia="lt-LT"/>
        </w:rPr>
      </w:pPr>
    </w:p>
    <w:p w14:paraId="5E869A51" w14:textId="3D61575A"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w:t>
      </w:r>
      <w:r w:rsidR="00741B22">
        <w:rPr>
          <w:rFonts w:ascii="Times New Roman" w:eastAsia="Times New Roman" w:hAnsi="Times New Roman" w:cs="Times New Roman"/>
          <w:sz w:val="24"/>
          <w:szCs w:val="24"/>
          <w:lang w:eastAsia="lt-LT"/>
        </w:rPr>
        <w:t xml:space="preserve">26 </w:t>
      </w:r>
      <w:r w:rsidRPr="0046080E">
        <w:rPr>
          <w:rFonts w:ascii="Times New Roman" w:eastAsia="Times New Roman" w:hAnsi="Times New Roman" w:cs="Times New Roman"/>
          <w:sz w:val="24"/>
          <w:szCs w:val="24"/>
          <w:lang w:eastAsia="lt-LT"/>
        </w:rPr>
        <w:t xml:space="preserve">m. </w:t>
      </w:r>
      <w:r w:rsidR="00741B22">
        <w:rPr>
          <w:rFonts w:ascii="Times New Roman" w:eastAsia="Times New Roman" w:hAnsi="Times New Roman" w:cs="Times New Roman"/>
          <w:sz w:val="24"/>
          <w:szCs w:val="24"/>
          <w:lang w:eastAsia="lt-LT"/>
        </w:rPr>
        <w:t>liepos</w:t>
      </w:r>
      <w:r w:rsidRPr="0046080E">
        <w:rPr>
          <w:rFonts w:ascii="Times New Roman" w:eastAsia="Times New Roman" w:hAnsi="Times New Roman" w:cs="Times New Roman"/>
          <w:sz w:val="24"/>
          <w:szCs w:val="24"/>
          <w:lang w:eastAsia="lt-LT"/>
        </w:rPr>
        <w:t xml:space="preserve"> Nr. </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118A9B36"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00A55113">
        <w:rPr>
          <w:rFonts w:ascii="Times New Roman" w:eastAsia="Calibri" w:hAnsi="Times New Roman" w:cs="Times New Roman"/>
          <w:sz w:val="24"/>
          <w:szCs w:val="24"/>
        </w:rPr>
        <w:t xml:space="preserve">, </w:t>
      </w:r>
      <w:r w:rsidR="00A55113" w:rsidRPr="00A55113">
        <w:rPr>
          <w:rFonts w:ascii="Times New Roman" w:eastAsia="Calibri" w:hAnsi="Times New Roman" w:cs="Times New Roman"/>
          <w:sz w:val="24"/>
          <w:szCs w:val="24"/>
        </w:rPr>
        <w:t xml:space="preserve">veikiančio pagal Alytaus rajono savivaldybės administracijos nuostatus </w:t>
      </w:r>
      <w:r w:rsidRPr="00FD70D7">
        <w:rPr>
          <w:rFonts w:ascii="Times New Roman" w:eastAsia="Calibri" w:hAnsi="Times New Roman" w:cs="Times New Roman"/>
          <w:sz w:val="24"/>
          <w:szCs w:val="24"/>
        </w:rPr>
        <w:t xml:space="preserve">(toliau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xml:space="preserve">, sudarė </w:t>
      </w:r>
      <w:r w:rsidR="00AE3DB4">
        <w:rPr>
          <w:rFonts w:ascii="Times New Roman" w:eastAsia="Calibri" w:hAnsi="Times New Roman" w:cs="Times New Roman"/>
          <w:sz w:val="24"/>
          <w:szCs w:val="24"/>
        </w:rPr>
        <w:t>„</w:t>
      </w:r>
      <w:r w:rsidR="00AE3DB4" w:rsidRPr="00AE3DB4">
        <w:rPr>
          <w:rFonts w:ascii="Times New Roman" w:eastAsia="Calibri" w:hAnsi="Times New Roman" w:cs="Times New Roman"/>
          <w:sz w:val="24"/>
          <w:szCs w:val="24"/>
        </w:rPr>
        <w:t xml:space="preserve">Viešojo transporto sustojimo stotelių </w:t>
      </w:r>
      <w:r w:rsidR="007B2278">
        <w:rPr>
          <w:rFonts w:ascii="Times New Roman" w:eastAsia="Calibri" w:hAnsi="Times New Roman" w:cs="Times New Roman"/>
          <w:sz w:val="24"/>
          <w:szCs w:val="24"/>
        </w:rPr>
        <w:t>kapitalinio</w:t>
      </w:r>
      <w:r w:rsidR="00AE3DB4" w:rsidRPr="00AE3DB4">
        <w:rPr>
          <w:rFonts w:ascii="Times New Roman" w:eastAsia="Calibri" w:hAnsi="Times New Roman" w:cs="Times New Roman"/>
          <w:sz w:val="24"/>
          <w:szCs w:val="24"/>
        </w:rPr>
        <w:t xml:space="preserve"> remonto darbai parengiant </w:t>
      </w:r>
      <w:r w:rsidR="00E15C3A">
        <w:rPr>
          <w:rFonts w:ascii="Times New Roman" w:eastAsia="Calibri" w:hAnsi="Times New Roman" w:cs="Times New Roman"/>
          <w:sz w:val="24"/>
          <w:szCs w:val="24"/>
        </w:rPr>
        <w:t>projektą</w:t>
      </w:r>
      <w:r w:rsidR="0015537F">
        <w:rPr>
          <w:rFonts w:ascii="Times New Roman" w:eastAsia="Calibri" w:hAnsi="Times New Roman" w:cs="Times New Roman"/>
          <w:sz w:val="24"/>
          <w:szCs w:val="24"/>
        </w:rPr>
        <w:t>“ sutartį</w:t>
      </w:r>
      <w:r w:rsidR="00A7361B">
        <w:rPr>
          <w:rFonts w:ascii="Times New Roman" w:eastAsia="Calibri" w:hAnsi="Times New Roman" w:cs="Times New Roman"/>
          <w:sz w:val="24"/>
          <w:szCs w:val="24"/>
        </w:rPr>
        <w:t xml:space="preserve"> </w:t>
      </w:r>
      <w:r w:rsidRPr="00FD70D7">
        <w:rPr>
          <w:rFonts w:ascii="Times New Roman" w:eastAsia="Calibri" w:hAnsi="Times New Roman" w:cs="Times New Roman"/>
          <w:sz w:val="24"/>
          <w:szCs w:val="24"/>
        </w:rPr>
        <w:t xml:space="preserve">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1A4E826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F403AB">
        <w:rPr>
          <w:rFonts w:ascii="Times New Roman" w:eastAsia="Times New Roman" w:hAnsi="Times New Roman" w:cs="Times New Roman"/>
          <w:sz w:val="24"/>
          <w:szCs w:val="24"/>
          <w:lang w:eastAsia="lt-LT"/>
        </w:rPr>
        <w:t>projekto</w:t>
      </w:r>
      <w:r w:rsidRPr="0046080E">
        <w:rPr>
          <w:rFonts w:ascii="Times New Roman" w:eastAsia="Times New Roman" w:hAnsi="Times New Roman" w:cs="Times New Roman"/>
          <w:sz w:val="24"/>
          <w:szCs w:val="24"/>
          <w:lang w:eastAsia="lt-LT"/>
        </w:rPr>
        <w:t xml:space="preserve"> sprendiniuose,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4A902C2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w:t>
      </w:r>
      <w:r w:rsidR="00F403AB">
        <w:rPr>
          <w:rFonts w:ascii="Times New Roman" w:eastAsia="Times New Roman" w:hAnsi="Times New Roman" w:cs="Times New Roman"/>
          <w:sz w:val="24"/>
          <w:szCs w:val="24"/>
          <w:lang w:eastAsia="lt-LT"/>
        </w:rPr>
        <w:t xml:space="preserve"> projekto</w:t>
      </w:r>
      <w:r w:rsidRPr="00ED69B3">
        <w:rPr>
          <w:rFonts w:ascii="Times New Roman" w:eastAsia="Times New Roman" w:hAnsi="Times New Roman" w:cs="Times New Roman"/>
          <w:sz w:val="24"/>
          <w:szCs w:val="24"/>
          <w:lang w:eastAsia="lt-LT"/>
        </w:rPr>
        <w:t xml:space="preserve"> sprendinių, apibūdinančių darbus, keitimas, padarytas pagal 10 skyrių. </w:t>
      </w:r>
      <w:r w:rsidR="00F403AB">
        <w:rPr>
          <w:rFonts w:ascii="Times New Roman" w:eastAsia="Times New Roman" w:hAnsi="Times New Roman" w:cs="Times New Roman"/>
          <w:sz w:val="24"/>
          <w:szCs w:val="24"/>
          <w:lang w:eastAsia="lt-LT"/>
        </w:rPr>
        <w:t>Projekto</w:t>
      </w:r>
      <w:r w:rsidRPr="00F53117">
        <w:rPr>
          <w:rFonts w:ascii="Times New Roman" w:eastAsia="Times New Roman" w:hAnsi="Times New Roman" w:cs="Times New Roman"/>
          <w:sz w:val="24"/>
          <w:szCs w:val="24"/>
          <w:lang w:eastAsia="lt-LT"/>
        </w:rPr>
        <w:t xml:space="preserve">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7DE5A22F" w14:textId="65BE7F3D" w:rsidR="00522A2B" w:rsidRPr="00522A2B" w:rsidRDefault="00974117" w:rsidP="00522A2B">
      <w:pPr>
        <w:spacing w:after="0"/>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1.12. </w:t>
      </w:r>
      <w:r w:rsidR="00522A2B" w:rsidRPr="00522A2B">
        <w:rPr>
          <w:rFonts w:ascii="Times New Roman" w:eastAsia="Times New Roman" w:hAnsi="Times New Roman" w:cs="Times New Roman"/>
          <w:b/>
          <w:bCs/>
          <w:sz w:val="24"/>
          <w:szCs w:val="24"/>
          <w:lang w:eastAsia="lt-LT"/>
        </w:rPr>
        <w:t>AB „Via Lietuva“</w:t>
      </w:r>
      <w:r w:rsidR="00522A2B" w:rsidRPr="00522A2B">
        <w:rPr>
          <w:rFonts w:ascii="Times New Roman" w:eastAsia="Times New Roman" w:hAnsi="Times New Roman" w:cs="Times New Roman"/>
          <w:sz w:val="24"/>
          <w:szCs w:val="24"/>
          <w:lang w:eastAsia="lt-LT"/>
        </w:rPr>
        <w:t xml:space="preserve"> – valstybinės reikšmės kelių valdytojas ir subjektas, vykdantis tam tikras statytojo funkcijas tiek, kiek tai numatyta Savivaldybės ir AB „Via Lietuva“ bendradarbiavimo sutartyje</w:t>
      </w:r>
      <w:r w:rsidR="009C1697">
        <w:rPr>
          <w:rFonts w:ascii="Times New Roman" w:eastAsia="Times New Roman" w:hAnsi="Times New Roman" w:cs="Times New Roman"/>
          <w:sz w:val="24"/>
          <w:szCs w:val="24"/>
          <w:lang w:eastAsia="lt-LT"/>
        </w:rPr>
        <w:t>.</w:t>
      </w:r>
    </w:p>
    <w:p w14:paraId="5F5430DE" w14:textId="6D8BF083" w:rsidR="00974117" w:rsidRPr="0046080E" w:rsidRDefault="00974117" w:rsidP="0046080E">
      <w:pPr>
        <w:spacing w:after="0" w:line="240" w:lineRule="auto"/>
        <w:ind w:firstLine="1298"/>
        <w:jc w:val="both"/>
        <w:rPr>
          <w:rFonts w:ascii="Times New Roman" w:eastAsia="Times New Roman" w:hAnsi="Times New Roman" w:cs="Times New Roman"/>
          <w:sz w:val="24"/>
          <w:szCs w:val="24"/>
          <w:lang w:eastAsia="lt-LT"/>
        </w:rPr>
      </w:pPr>
    </w:p>
    <w:p w14:paraId="1E1DC55C" w14:textId="4C95FC25"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522A2B">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77290B7F" w14:textId="77777777"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1.14</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statinys pastatytas ar rekonstruotas pagal projekto sprendinius.</w:t>
      </w:r>
    </w:p>
    <w:p w14:paraId="7CAB065D"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1.15</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F53117">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1.22</w:t>
      </w:r>
      <w:r w:rsidR="0046080E" w:rsidRPr="0046080E">
        <w:rPr>
          <w:rFonts w:ascii="Times New Roman" w:eastAsia="Times New Roman" w:hAnsi="Times New Roman" w:cs="Times New Roman"/>
          <w:sz w:val="24"/>
          <w:szCs w:val="24"/>
          <w:lang w:eastAsia="lt-LT"/>
        </w:rPr>
        <w:t xml:space="preserve"> .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1.23</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72DDA27E" w14:textId="77777777" w:rsidR="00B80BF5" w:rsidRDefault="0046080E" w:rsidP="00B80BF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31E672F2" w14:textId="4D8A270D" w:rsidR="002F3622" w:rsidRDefault="00E673F2" w:rsidP="006F2EA9">
      <w:pPr>
        <w:spacing w:after="0" w:line="240" w:lineRule="auto"/>
        <w:ind w:firstLine="1298"/>
        <w:jc w:val="both"/>
        <w:rPr>
          <w:rFonts w:ascii="Times New Roman" w:eastAsia="Times New Roman" w:hAnsi="Times New Roman" w:cs="Times New Roman"/>
          <w:bCs/>
          <w:sz w:val="24"/>
          <w:szCs w:val="24"/>
          <w:lang w:eastAsia="lt-LT"/>
        </w:rPr>
      </w:pPr>
      <w:r w:rsidRPr="00B82931">
        <w:rPr>
          <w:rFonts w:ascii="Times New Roman" w:eastAsia="Times New Roman" w:hAnsi="Times New Roman" w:cs="Times New Roman"/>
          <w:bCs/>
          <w:sz w:val="24"/>
          <w:szCs w:val="24"/>
          <w:lang w:eastAsia="lt-LT"/>
        </w:rPr>
        <w:t>2.1.</w:t>
      </w:r>
      <w:bookmarkStart w:id="0" w:name="_Hlk202961418"/>
      <w:bookmarkStart w:id="1" w:name="_Hlk130894864"/>
      <w:r w:rsidR="00B80BF5" w:rsidRPr="00B82931">
        <w:rPr>
          <w:rFonts w:ascii="Times New Roman" w:hAnsi="Times New Roman" w:cs="Times New Roman"/>
          <w:bCs/>
          <w:sz w:val="24"/>
          <w:szCs w:val="24"/>
        </w:rPr>
        <w:t xml:space="preserve">1. </w:t>
      </w:r>
      <w:bookmarkEnd w:id="0"/>
      <w:bookmarkEnd w:id="1"/>
      <w:r w:rsidR="002F3622" w:rsidRPr="00AE3DB4">
        <w:rPr>
          <w:rFonts w:ascii="Times New Roman" w:eastAsia="Calibri" w:hAnsi="Times New Roman" w:cs="Times New Roman"/>
          <w:sz w:val="24"/>
          <w:szCs w:val="24"/>
        </w:rPr>
        <w:t xml:space="preserve">Viešojo transporto sustojimo stotelių </w:t>
      </w:r>
      <w:r w:rsidR="009F2674">
        <w:rPr>
          <w:rFonts w:ascii="Times New Roman" w:eastAsia="Calibri" w:hAnsi="Times New Roman" w:cs="Times New Roman"/>
          <w:sz w:val="24"/>
          <w:szCs w:val="24"/>
        </w:rPr>
        <w:t>kapitalinio</w:t>
      </w:r>
      <w:r w:rsidR="002F3622" w:rsidRPr="00AE3DB4">
        <w:rPr>
          <w:rFonts w:ascii="Times New Roman" w:eastAsia="Calibri" w:hAnsi="Times New Roman" w:cs="Times New Roman"/>
          <w:sz w:val="24"/>
          <w:szCs w:val="24"/>
        </w:rPr>
        <w:t xml:space="preserve"> remonto darb</w:t>
      </w:r>
      <w:r w:rsidR="002F3622">
        <w:rPr>
          <w:rFonts w:ascii="Times New Roman" w:eastAsia="Calibri" w:hAnsi="Times New Roman" w:cs="Times New Roman"/>
          <w:sz w:val="24"/>
          <w:szCs w:val="24"/>
        </w:rPr>
        <w:t>us</w:t>
      </w:r>
      <w:r w:rsidR="002F3622" w:rsidRPr="00AE3DB4">
        <w:rPr>
          <w:rFonts w:ascii="Times New Roman" w:eastAsia="Calibri" w:hAnsi="Times New Roman" w:cs="Times New Roman"/>
          <w:sz w:val="24"/>
          <w:szCs w:val="24"/>
        </w:rPr>
        <w:t xml:space="preserve"> parengiant </w:t>
      </w:r>
      <w:r w:rsidR="00F7732E">
        <w:rPr>
          <w:rFonts w:ascii="Times New Roman" w:eastAsia="Calibri" w:hAnsi="Times New Roman" w:cs="Times New Roman"/>
          <w:sz w:val="24"/>
          <w:szCs w:val="24"/>
        </w:rPr>
        <w:t>projektą</w:t>
      </w:r>
      <w:r w:rsidR="009C7B04">
        <w:rPr>
          <w:rFonts w:ascii="Times New Roman" w:eastAsia="Times New Roman" w:hAnsi="Times New Roman" w:cs="Times New Roman"/>
          <w:bCs/>
          <w:sz w:val="24"/>
          <w:szCs w:val="24"/>
          <w:lang w:eastAsia="lt-LT"/>
        </w:rPr>
        <w:t>.</w:t>
      </w:r>
    </w:p>
    <w:p w14:paraId="7ED96E1A" w14:textId="79C912E2" w:rsidR="00E673F2" w:rsidRPr="006E5100" w:rsidRDefault="00E673F2" w:rsidP="006F2EA9">
      <w:pPr>
        <w:spacing w:after="0" w:line="240" w:lineRule="auto"/>
        <w:ind w:firstLine="1298"/>
        <w:jc w:val="both"/>
        <w:rPr>
          <w:rFonts w:ascii="Times New Roman" w:eastAsia="Times New Roman" w:hAnsi="Times New Roman" w:cs="Times New Roman"/>
          <w:sz w:val="24"/>
          <w:szCs w:val="24"/>
          <w:lang w:eastAsia="lt-LT"/>
        </w:rPr>
      </w:pPr>
      <w:r w:rsidRPr="00623D39">
        <w:rPr>
          <w:rFonts w:ascii="Times New Roman" w:eastAsia="Times New Roman" w:hAnsi="Times New Roman" w:cs="Times New Roman"/>
          <w:bCs/>
          <w:sz w:val="24"/>
          <w:szCs w:val="24"/>
          <w:lang w:eastAsia="lt-LT"/>
        </w:rPr>
        <w:t>2.1.2.</w:t>
      </w:r>
      <w:r w:rsidR="00BC025B">
        <w:rPr>
          <w:rFonts w:ascii="Times New Roman" w:eastAsia="Times New Roman" w:hAnsi="Times New Roman" w:cs="Times New Roman"/>
          <w:bCs/>
          <w:sz w:val="24"/>
          <w:szCs w:val="24"/>
          <w:lang w:eastAsia="lt-LT"/>
        </w:rPr>
        <w:t xml:space="preserve"> </w:t>
      </w:r>
      <w:r w:rsidR="00687840" w:rsidRPr="006E5100">
        <w:rPr>
          <w:rFonts w:ascii="Times New Roman" w:eastAsia="Times New Roman" w:hAnsi="Times New Roman" w:cs="Times New Roman"/>
          <w:bCs/>
          <w:sz w:val="24"/>
          <w:szCs w:val="24"/>
          <w:lang w:eastAsia="lt-LT"/>
        </w:rPr>
        <w:t>e</w:t>
      </w:r>
      <w:r w:rsidRPr="006E5100">
        <w:rPr>
          <w:rFonts w:ascii="Times New Roman" w:eastAsia="Times New Roman" w:hAnsi="Times New Roman" w:cs="Times New Roman"/>
          <w:bCs/>
          <w:sz w:val="24"/>
          <w:szCs w:val="24"/>
          <w:lang w:eastAsia="lt-LT"/>
        </w:rPr>
        <w:t>lektroninio statybos žurnalo užsakymą (prenumeratos užsakymą, statybos žurnalo pildymą ir saugojimą ir po statybos darbų baigimo jo pilną perleidimą perkančiajai organizacijai);</w:t>
      </w:r>
    </w:p>
    <w:p w14:paraId="7661EA08" w14:textId="13E4F150"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E5100">
        <w:rPr>
          <w:rFonts w:ascii="Times New Roman" w:eastAsia="Times New Roman" w:hAnsi="Times New Roman" w:cs="Times New Roman"/>
          <w:bCs/>
          <w:sz w:val="24"/>
          <w:szCs w:val="24"/>
          <w:lang w:eastAsia="lt-LT"/>
        </w:rPr>
        <w:t>2.1.3.</w:t>
      </w:r>
      <w:r w:rsidRPr="006E5100">
        <w:rPr>
          <w:rFonts w:ascii="Times New Roman" w:eastAsia="Times New Roman" w:hAnsi="Times New Roman" w:cs="Times New Roman"/>
          <w:bCs/>
          <w:sz w:val="24"/>
          <w:szCs w:val="24"/>
          <w:lang w:eastAsia="lt-LT"/>
        </w:rPr>
        <w:tab/>
        <w:t>statybos užbaigimą patvirtinančių dokumentų parengimą (</w:t>
      </w:r>
      <w:r w:rsidR="000D5981" w:rsidRPr="006E5100">
        <w:rPr>
          <w:rFonts w:ascii="Times New Roman" w:eastAsia="Times New Roman" w:hAnsi="Times New Roman" w:cs="Times New Roman"/>
          <w:bCs/>
          <w:sz w:val="24"/>
          <w:szCs w:val="24"/>
          <w:lang w:eastAsia="lt-LT"/>
        </w:rPr>
        <w:t>išpildomąją (</w:t>
      </w:r>
      <w:r w:rsidRPr="006E5100">
        <w:rPr>
          <w:rFonts w:ascii="Times New Roman" w:eastAsia="Times New Roman" w:hAnsi="Times New Roman" w:cs="Times New Roman"/>
          <w:bCs/>
          <w:sz w:val="24"/>
          <w:szCs w:val="24"/>
          <w:lang w:eastAsia="lt-LT"/>
        </w:rPr>
        <w:t>kontrolin</w:t>
      </w:r>
      <w:r w:rsidR="000D5981" w:rsidRPr="006E5100">
        <w:rPr>
          <w:rFonts w:ascii="Times New Roman" w:eastAsia="Times New Roman" w:hAnsi="Times New Roman" w:cs="Times New Roman"/>
          <w:bCs/>
          <w:sz w:val="24"/>
          <w:szCs w:val="24"/>
          <w:lang w:eastAsia="lt-LT"/>
        </w:rPr>
        <w:t>ę)</w:t>
      </w:r>
      <w:r w:rsidRPr="006E5100">
        <w:rPr>
          <w:rFonts w:ascii="Times New Roman" w:eastAsia="Times New Roman" w:hAnsi="Times New Roman" w:cs="Times New Roman"/>
          <w:bCs/>
          <w:sz w:val="24"/>
          <w:szCs w:val="24"/>
          <w:lang w:eastAsia="lt-LT"/>
        </w:rPr>
        <w:t xml:space="preserve"> nuotrauk</w:t>
      </w:r>
      <w:r w:rsidR="000D5981" w:rsidRPr="006E5100">
        <w:rPr>
          <w:rFonts w:ascii="Times New Roman" w:eastAsia="Times New Roman" w:hAnsi="Times New Roman" w:cs="Times New Roman"/>
          <w:bCs/>
          <w:sz w:val="24"/>
          <w:szCs w:val="24"/>
          <w:lang w:eastAsia="lt-LT"/>
        </w:rPr>
        <w:t>ą</w:t>
      </w:r>
      <w:r w:rsidRPr="006E5100">
        <w:rPr>
          <w:rFonts w:ascii="Times New Roman" w:eastAsia="Times New Roman" w:hAnsi="Times New Roman" w:cs="Times New Roman"/>
          <w:bCs/>
          <w:sz w:val="24"/>
          <w:szCs w:val="24"/>
          <w:lang w:eastAsia="lt-LT"/>
        </w:rPr>
        <w:t>)</w:t>
      </w:r>
      <w:r w:rsidR="002A2E69">
        <w:rPr>
          <w:rFonts w:ascii="Times New Roman" w:eastAsia="Times New Roman" w:hAnsi="Times New Roman" w:cs="Times New Roman"/>
          <w:bCs/>
          <w:sz w:val="24"/>
          <w:szCs w:val="24"/>
          <w:lang w:eastAsia="lt-LT"/>
        </w:rPr>
        <w:t xml:space="preserve"> ir inžinerinio statinio kadastrinę bylą</w:t>
      </w:r>
      <w:r w:rsidRPr="006E5100">
        <w:rPr>
          <w:rFonts w:ascii="Times New Roman" w:eastAsia="Times New Roman" w:hAnsi="Times New Roman" w:cs="Times New Roman"/>
          <w:bCs/>
          <w:sz w:val="24"/>
          <w:szCs w:val="24"/>
          <w:lang w:eastAsia="lt-LT"/>
        </w:rPr>
        <w:t>.</w:t>
      </w:r>
    </w:p>
    <w:p w14:paraId="255C2839" w14:textId="0A7D5539" w:rsidR="00E673F2" w:rsidRPr="00B23C26"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B23C26">
        <w:rPr>
          <w:rFonts w:ascii="Times New Roman" w:eastAsia="Times New Roman" w:hAnsi="Times New Roman" w:cs="Times New Roman"/>
          <w:bCs/>
          <w:sz w:val="24"/>
          <w:szCs w:val="24"/>
          <w:lang w:eastAsia="lt-LT"/>
        </w:rPr>
        <w:t>2.2.</w:t>
      </w:r>
      <w:r w:rsidRPr="00B23C26">
        <w:rPr>
          <w:rFonts w:ascii="Times New Roman" w:eastAsia="Times New Roman" w:hAnsi="Times New Roman" w:cs="Times New Roman"/>
          <w:bCs/>
          <w:sz w:val="24"/>
          <w:szCs w:val="24"/>
          <w:lang w:eastAsia="lt-LT"/>
        </w:rPr>
        <w:tab/>
      </w:r>
      <w:r w:rsidR="00B67A3E" w:rsidRPr="00B23C26">
        <w:rPr>
          <w:rFonts w:ascii="Times New Roman" w:eastAsia="Times New Roman" w:hAnsi="Times New Roman" w:cs="Times New Roman"/>
          <w:bCs/>
          <w:sz w:val="24"/>
          <w:szCs w:val="24"/>
          <w:lang w:eastAsia="lt-LT"/>
        </w:rPr>
        <w:t>Rangovo</w:t>
      </w:r>
      <w:r w:rsidR="00623D39" w:rsidRPr="00B23C26">
        <w:rPr>
          <w:rFonts w:ascii="Times New Roman" w:eastAsia="Times New Roman" w:hAnsi="Times New Roman" w:cs="Times New Roman"/>
          <w:bCs/>
          <w:sz w:val="24"/>
          <w:szCs w:val="24"/>
          <w:lang w:eastAsia="lt-LT"/>
        </w:rPr>
        <w:t xml:space="preserve"> įsipareigojimai apibrėžti 2.1</w:t>
      </w:r>
      <w:r w:rsidRPr="00B23C26">
        <w:rPr>
          <w:rFonts w:ascii="Times New Roman" w:eastAsia="Times New Roman" w:hAnsi="Times New Roman" w:cs="Times New Roman"/>
          <w:bCs/>
          <w:sz w:val="24"/>
          <w:szCs w:val="24"/>
          <w:lang w:eastAsia="lt-LT"/>
        </w:rPr>
        <w:t xml:space="preserve"> punkte (toliau – darbai).</w:t>
      </w:r>
    </w:p>
    <w:p w14:paraId="5B7FDB29" w14:textId="1C3245EB" w:rsidR="00EE2144" w:rsidRDefault="00EE2144" w:rsidP="005F5518">
      <w:pPr>
        <w:pStyle w:val="Sraopastraipa"/>
        <w:tabs>
          <w:tab w:val="left" w:pos="306"/>
          <w:tab w:val="left" w:pos="1985"/>
        </w:tabs>
        <w:ind w:left="22" w:firstLine="1254"/>
        <w:jc w:val="both"/>
        <w:rPr>
          <w:bCs/>
        </w:rPr>
      </w:pPr>
      <w:r>
        <w:rPr>
          <w:bCs/>
        </w:rPr>
        <w:t>2.3.</w:t>
      </w:r>
      <w:r>
        <w:rPr>
          <w:bCs/>
        </w:rPr>
        <w:tab/>
      </w:r>
      <w:r w:rsidR="00327F5C" w:rsidRPr="00B54686">
        <w:rPr>
          <w:bCs/>
        </w:rPr>
        <w:t xml:space="preserve">Rangovas turės </w:t>
      </w:r>
      <w:r w:rsidR="00327F5C">
        <w:rPr>
          <w:bCs/>
        </w:rPr>
        <w:t xml:space="preserve">parengti </w:t>
      </w:r>
      <w:r w:rsidR="00F7732E">
        <w:rPr>
          <w:bCs/>
        </w:rPr>
        <w:t>projektą</w:t>
      </w:r>
      <w:r w:rsidR="00327F5C" w:rsidRPr="00596858">
        <w:rPr>
          <w:bCs/>
        </w:rPr>
        <w:t xml:space="preserve"> pagal </w:t>
      </w:r>
      <w:r w:rsidR="004961D1">
        <w:rPr>
          <w:bCs/>
        </w:rPr>
        <w:t xml:space="preserve">pridedamą </w:t>
      </w:r>
      <w:r w:rsidR="00832124">
        <w:rPr>
          <w:bCs/>
        </w:rPr>
        <w:t>„</w:t>
      </w:r>
      <w:r w:rsidR="00147823">
        <w:rPr>
          <w:bCs/>
        </w:rPr>
        <w:t xml:space="preserve">Techninė užduotis valstybinės reikšmės kelių </w:t>
      </w:r>
      <w:r w:rsidR="00127583">
        <w:rPr>
          <w:bCs/>
        </w:rPr>
        <w:t>ir/arba jų elementų projektavimui</w:t>
      </w:r>
      <w:r w:rsidR="00115BB6">
        <w:rPr>
          <w:bCs/>
        </w:rPr>
        <w:t>“</w:t>
      </w:r>
      <w:r w:rsidR="004961D1">
        <w:rPr>
          <w:bCs/>
        </w:rPr>
        <w:t xml:space="preserve"> </w:t>
      </w:r>
      <w:r w:rsidR="00327F5C" w:rsidRPr="00596858">
        <w:rPr>
          <w:bCs/>
        </w:rPr>
        <w:t xml:space="preserve">ir atlikti </w:t>
      </w:r>
      <w:r w:rsidR="004A4D4E" w:rsidRPr="00AE3DB4">
        <w:rPr>
          <w:rFonts w:eastAsia="Calibri"/>
        </w:rPr>
        <w:t xml:space="preserve">Viešojo transporto sustojimo stotelių </w:t>
      </w:r>
      <w:r w:rsidR="00F7732E">
        <w:rPr>
          <w:rFonts w:eastAsia="Calibri"/>
        </w:rPr>
        <w:t xml:space="preserve">kapitalinio </w:t>
      </w:r>
      <w:r w:rsidR="004A4D4E" w:rsidRPr="00AE3DB4">
        <w:rPr>
          <w:rFonts w:eastAsia="Calibri"/>
        </w:rPr>
        <w:t>remonto darb</w:t>
      </w:r>
      <w:r w:rsidR="004A4D4E">
        <w:rPr>
          <w:rFonts w:eastAsia="Calibri"/>
        </w:rPr>
        <w:t>us</w:t>
      </w:r>
      <w:r w:rsidR="00327F5C" w:rsidRPr="00596858">
        <w:rPr>
          <w:bCs/>
        </w:rPr>
        <w:t xml:space="preserve"> bei ištaisyti po darbų ir su darbais susijusių paslaugų atlikimo termino nustatytus defektus</w:t>
      </w:r>
      <w:r w:rsidR="00327F5C" w:rsidRPr="00FD5755">
        <w:rPr>
          <w:bCs/>
        </w:rPr>
        <w:t xml:space="preserve">, o užsakovas įsipareigoja sudaryti rangovui būtinas sąlygas darbams ir su darbais susijusioms paslaugoms atlikti, sutartyje numatyta tvarka priimti tinkamai atliktų darbų ir </w:t>
      </w:r>
      <w:r w:rsidR="00327F5C" w:rsidRPr="00FD5755">
        <w:rPr>
          <w:bCs/>
        </w:rPr>
        <w:lastRenderedPageBreak/>
        <w:t>su darbais susijusių paslaugų rezultatą ir sumokėti rangovui sutarties kainą sutartyje numatytomis sąlygomis ir tvarka.</w:t>
      </w:r>
    </w:p>
    <w:p w14:paraId="1B26E6A6" w14:textId="6B441BA7" w:rsidR="00BC155A" w:rsidRPr="00530B1A" w:rsidRDefault="00530B1A" w:rsidP="00530B1A">
      <w:pPr>
        <w:spacing w:after="0" w:line="240" w:lineRule="auto"/>
        <w:ind w:firstLine="1298"/>
        <w:jc w:val="both"/>
        <w:rPr>
          <w:rFonts w:ascii="Times New Roman" w:eastAsia="Times New Roman" w:hAnsi="Times New Roman" w:cs="Times New Roman"/>
          <w:sz w:val="24"/>
          <w:szCs w:val="24"/>
          <w:lang w:eastAsia="lt-LT"/>
        </w:rPr>
      </w:pPr>
      <w:r w:rsidRPr="00530B1A">
        <w:rPr>
          <w:rFonts w:ascii="Times New Roman" w:eastAsia="Times New Roman" w:hAnsi="Times New Roman" w:cs="Times New Roman"/>
          <w:sz w:val="24"/>
          <w:szCs w:val="24"/>
          <w:lang w:eastAsia="lt-LT"/>
        </w:rPr>
        <w:t>2.4.</w:t>
      </w:r>
      <w:r w:rsidR="006638AB" w:rsidRPr="00ED2807">
        <w:rPr>
          <w:rFonts w:ascii="Times New Roman" w:eastAsia="Times New Roman" w:hAnsi="Times New Roman" w:cs="Times New Roman"/>
          <w:sz w:val="24"/>
          <w:szCs w:val="24"/>
          <w:lang w:eastAsia="lt-LT"/>
        </w:rPr>
        <w:t xml:space="preserve"> Rangovas darbus valstybinės reikšmės kelio juostoje pradeda tik po to, kai Savivaldybės ir AB „Via Lietuva“ bendradarbiavimo sutartyje nustatyta tvarka po techninės priežiūros paskyrimo AB „Via Lietuva“ rangovui perduoda statybvietę ir išduoda leidimą vykdyti darbus (leidimo išdavimo ir apmokėjimo tvarką nustato Kelių įstatymą).</w:t>
      </w:r>
    </w:p>
    <w:p w14:paraId="5307A689" w14:textId="675B4C23" w:rsid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w:t>
      </w:r>
      <w:r w:rsidR="00923AE8">
        <w:rPr>
          <w:rFonts w:ascii="Times New Roman" w:eastAsia="Times New Roman" w:hAnsi="Times New Roman" w:cs="Times New Roman"/>
          <w:bCs/>
          <w:sz w:val="24"/>
          <w:szCs w:val="24"/>
          <w:lang w:eastAsia="lt-LT"/>
        </w:rPr>
        <w:t>5</w:t>
      </w:r>
      <w:r>
        <w:rPr>
          <w:rFonts w:ascii="Times New Roman" w:eastAsia="Times New Roman" w:hAnsi="Times New Roman" w:cs="Times New Roman"/>
          <w:bCs/>
          <w:sz w:val="24"/>
          <w:szCs w:val="24"/>
          <w:lang w:eastAsia="lt-LT"/>
        </w:rPr>
        <w:t>.</w:t>
      </w:r>
      <w:r>
        <w:rPr>
          <w:rFonts w:ascii="Times New Roman" w:eastAsia="Times New Roman" w:hAnsi="Times New Roman" w:cs="Times New Roman"/>
          <w:bCs/>
          <w:sz w:val="24"/>
          <w:szCs w:val="24"/>
          <w:lang w:eastAsia="lt-LT"/>
        </w:rPr>
        <w:tab/>
      </w:r>
      <w:r w:rsidRPr="006E5100">
        <w:rPr>
          <w:rFonts w:ascii="Times New Roman" w:eastAsia="Times New Roman" w:hAnsi="Times New Roman" w:cs="Times New Roman"/>
          <w:bCs/>
          <w:sz w:val="24"/>
          <w:szCs w:val="24"/>
          <w:lang w:eastAsia="lt-LT"/>
        </w:rPr>
        <w:t>Darbams naudojamos medžiagos turi atitikti Lietuvos Respublikos aplinkos ministro 2011 m. birželio 28 d. įsakymu Nr. D1-508 patvirtinto „Aplinkos apsaugos kriterijų taikymo, vykdant žaliuosius pirkimus, tvarkos aprašo“ 2 priedo 26.2.3; 27</w:t>
      </w:r>
      <w:r w:rsidR="00ED55F2" w:rsidRPr="006E5100">
        <w:rPr>
          <w:rFonts w:ascii="Times New Roman" w:eastAsia="Times New Roman" w:hAnsi="Times New Roman" w:cs="Times New Roman"/>
          <w:bCs/>
          <w:sz w:val="24"/>
          <w:szCs w:val="24"/>
          <w:lang w:eastAsia="lt-LT"/>
        </w:rPr>
        <w:t xml:space="preserve"> </w:t>
      </w:r>
      <w:r w:rsidRPr="006E5100">
        <w:rPr>
          <w:rFonts w:ascii="Times New Roman" w:eastAsia="Times New Roman" w:hAnsi="Times New Roman" w:cs="Times New Roman"/>
          <w:bCs/>
          <w:sz w:val="24"/>
          <w:szCs w:val="24"/>
          <w:lang w:eastAsia="lt-LT"/>
        </w:rPr>
        <w:t>punktuose nustatytus reikalavimus.</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6B5C18B0" w:rsidR="0046080E" w:rsidRPr="00214ECB" w:rsidRDefault="0046080E" w:rsidP="001244B0">
      <w:pPr>
        <w:spacing w:after="0" w:line="240" w:lineRule="auto"/>
        <w:ind w:left="1296" w:firstLine="2"/>
        <w:rPr>
          <w:rFonts w:ascii="Times New Roman" w:eastAsia="Times New Roman" w:hAnsi="Times New Roman" w:cs="Times New Roman"/>
          <w:sz w:val="24"/>
          <w:szCs w:val="24"/>
          <w:lang w:eastAsia="lt-LT"/>
        </w:rPr>
      </w:pPr>
      <w:r w:rsidRPr="00214ECB">
        <w:rPr>
          <w:rFonts w:ascii="Times New Roman" w:eastAsia="Times New Roman" w:hAnsi="Times New Roman" w:cs="Times New Roman"/>
          <w:sz w:val="24"/>
          <w:szCs w:val="24"/>
          <w:lang w:eastAsia="lt-LT"/>
        </w:rPr>
        <w:t>3.2.1.</w:t>
      </w:r>
      <w:r w:rsidR="001244B0" w:rsidRPr="00214ECB">
        <w:rPr>
          <w:rFonts w:ascii="Times New Roman" w:eastAsia="Times New Roman" w:hAnsi="Times New Roman" w:cs="Times New Roman"/>
          <w:sz w:val="24"/>
          <w:szCs w:val="24"/>
          <w:lang w:eastAsia="lt-LT"/>
        </w:rPr>
        <w:t xml:space="preserve"> </w:t>
      </w:r>
      <w:r w:rsidRPr="00214ECB">
        <w:rPr>
          <w:rFonts w:ascii="Times New Roman" w:eastAsia="Times New Roman" w:hAnsi="Times New Roman" w:cs="Times New Roman"/>
          <w:sz w:val="24"/>
          <w:szCs w:val="24"/>
          <w:lang w:eastAsia="lt-LT"/>
        </w:rPr>
        <w:t>šios sutarties sąlygos;</w:t>
      </w:r>
      <w:r w:rsidR="00452228" w:rsidRPr="00214ECB">
        <w:rPr>
          <w:rFonts w:ascii="Times New Roman" w:eastAsia="Times New Roman" w:hAnsi="Times New Roman" w:cs="Times New Roman"/>
          <w:sz w:val="24"/>
          <w:szCs w:val="24"/>
          <w:lang w:eastAsia="lt-LT"/>
        </w:rPr>
        <w:br/>
      </w:r>
      <w:r w:rsidR="00DE4041" w:rsidRPr="00214ECB">
        <w:rPr>
          <w:rFonts w:ascii="Times New Roman" w:eastAsia="Times New Roman" w:hAnsi="Times New Roman" w:cs="Times New Roman"/>
          <w:sz w:val="24"/>
          <w:szCs w:val="24"/>
          <w:lang w:eastAsia="lt-LT"/>
        </w:rPr>
        <w:t>3.</w:t>
      </w:r>
      <w:r w:rsidR="00452228" w:rsidRPr="00214ECB">
        <w:rPr>
          <w:rFonts w:ascii="Times New Roman" w:eastAsia="Times New Roman" w:hAnsi="Times New Roman" w:cs="Times New Roman"/>
          <w:sz w:val="24"/>
          <w:szCs w:val="24"/>
          <w:lang w:eastAsia="lt-LT"/>
        </w:rPr>
        <w:t>2.</w:t>
      </w:r>
      <w:r w:rsidR="00DE4041" w:rsidRPr="00214ECB">
        <w:rPr>
          <w:rFonts w:ascii="Times New Roman" w:eastAsia="Times New Roman" w:hAnsi="Times New Roman" w:cs="Times New Roman"/>
          <w:sz w:val="24"/>
          <w:szCs w:val="24"/>
          <w:lang w:eastAsia="lt-LT"/>
        </w:rPr>
        <w:t xml:space="preserve">2. </w:t>
      </w:r>
      <w:r w:rsidR="00917842" w:rsidRPr="00214ECB">
        <w:rPr>
          <w:rFonts w:ascii="Times New Roman" w:eastAsia="Times New Roman" w:hAnsi="Times New Roman" w:cs="Times New Roman"/>
          <w:sz w:val="24"/>
          <w:szCs w:val="24"/>
          <w:lang w:eastAsia="lt-LT"/>
        </w:rPr>
        <w:t>b</w:t>
      </w:r>
      <w:r w:rsidR="00E950D1" w:rsidRPr="00214ECB">
        <w:rPr>
          <w:rFonts w:ascii="Times New Roman" w:eastAsia="Times New Roman" w:hAnsi="Times New Roman" w:cs="Times New Roman"/>
          <w:sz w:val="24"/>
          <w:szCs w:val="24"/>
          <w:lang w:eastAsia="lt-LT"/>
        </w:rPr>
        <w:t>endradarbiavimo sutartis dėl investavimo į patikėjimo teise</w:t>
      </w:r>
      <w:r w:rsidR="00DE4041" w:rsidRPr="00214ECB">
        <w:rPr>
          <w:rFonts w:ascii="Times New Roman" w:eastAsia="Times New Roman" w:hAnsi="Times New Roman" w:cs="Times New Roman"/>
          <w:sz w:val="24"/>
          <w:szCs w:val="24"/>
          <w:lang w:eastAsia="lt-LT"/>
        </w:rPr>
        <w:t xml:space="preserve"> valdomą turtą</w:t>
      </w:r>
      <w:r w:rsidR="00594F0A" w:rsidRPr="00214ECB">
        <w:rPr>
          <w:rFonts w:ascii="Times New Roman" w:eastAsia="Times New Roman" w:hAnsi="Times New Roman" w:cs="Times New Roman"/>
          <w:sz w:val="24"/>
          <w:szCs w:val="24"/>
          <w:lang w:eastAsia="lt-LT"/>
        </w:rPr>
        <w:t>;</w:t>
      </w:r>
    </w:p>
    <w:p w14:paraId="6759F9D7" w14:textId="66A121A3" w:rsidR="00EC775F" w:rsidRPr="00214ECB" w:rsidRDefault="0046080E" w:rsidP="0005260F">
      <w:pPr>
        <w:spacing w:after="0" w:line="240" w:lineRule="auto"/>
        <w:ind w:firstLine="1298"/>
        <w:jc w:val="both"/>
        <w:rPr>
          <w:rFonts w:ascii="Times New Roman" w:eastAsia="Times New Roman" w:hAnsi="Times New Roman" w:cs="Times New Roman"/>
          <w:sz w:val="24"/>
          <w:szCs w:val="24"/>
          <w:lang w:eastAsia="lt-LT"/>
        </w:rPr>
      </w:pPr>
      <w:r w:rsidRPr="00214ECB">
        <w:rPr>
          <w:rFonts w:ascii="Times New Roman" w:eastAsia="Times New Roman" w:hAnsi="Times New Roman" w:cs="Times New Roman"/>
          <w:sz w:val="24"/>
          <w:szCs w:val="24"/>
          <w:lang w:eastAsia="lt-LT"/>
        </w:rPr>
        <w:t>3.2.</w:t>
      </w:r>
      <w:r w:rsidR="001244B0" w:rsidRPr="00214ECB">
        <w:rPr>
          <w:rFonts w:ascii="Times New Roman" w:eastAsia="Times New Roman" w:hAnsi="Times New Roman" w:cs="Times New Roman"/>
          <w:sz w:val="24"/>
          <w:szCs w:val="24"/>
          <w:lang w:eastAsia="lt-LT"/>
        </w:rPr>
        <w:t>3</w:t>
      </w:r>
      <w:r w:rsidRPr="00214ECB">
        <w:rPr>
          <w:rFonts w:ascii="Times New Roman" w:eastAsia="Times New Roman" w:hAnsi="Times New Roman" w:cs="Times New Roman"/>
          <w:sz w:val="24"/>
          <w:szCs w:val="24"/>
          <w:lang w:eastAsia="lt-LT"/>
        </w:rPr>
        <w:t xml:space="preserve">. </w:t>
      </w:r>
      <w:r w:rsidR="0087688B" w:rsidRPr="00214ECB">
        <w:rPr>
          <w:rFonts w:ascii="Times New Roman" w:eastAsia="Times New Roman" w:hAnsi="Times New Roman" w:cs="Times New Roman"/>
          <w:sz w:val="24"/>
          <w:szCs w:val="24"/>
          <w:lang w:eastAsia="lt-LT"/>
        </w:rPr>
        <w:t>techninė užduotis</w:t>
      </w:r>
      <w:r w:rsidR="00917842" w:rsidRPr="00214ECB">
        <w:rPr>
          <w:rFonts w:ascii="Times New Roman" w:eastAsia="Times New Roman" w:hAnsi="Times New Roman" w:cs="Times New Roman"/>
          <w:sz w:val="24"/>
          <w:szCs w:val="24"/>
          <w:lang w:eastAsia="lt-LT"/>
        </w:rPr>
        <w:t xml:space="preserve"> valstybinės reikšmės kelių</w:t>
      </w:r>
      <w:r w:rsidR="00594F0A" w:rsidRPr="00214ECB">
        <w:rPr>
          <w:rFonts w:ascii="Times New Roman" w:eastAsia="Times New Roman" w:hAnsi="Times New Roman" w:cs="Times New Roman"/>
          <w:sz w:val="24"/>
          <w:szCs w:val="24"/>
          <w:lang w:eastAsia="lt-LT"/>
        </w:rPr>
        <w:t xml:space="preserve"> ir/arba jų elementų projektavimui;</w:t>
      </w:r>
    </w:p>
    <w:p w14:paraId="32F1ACCE" w14:textId="292642EE" w:rsidR="0046080E" w:rsidRPr="00214ECB"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14ECB">
        <w:rPr>
          <w:rFonts w:ascii="Times New Roman" w:eastAsia="Times New Roman" w:hAnsi="Times New Roman" w:cs="Times New Roman"/>
          <w:sz w:val="24"/>
          <w:szCs w:val="24"/>
          <w:lang w:eastAsia="lt-LT"/>
        </w:rPr>
        <w:t>3.2.</w:t>
      </w:r>
      <w:r w:rsidR="001244B0" w:rsidRPr="00214ECB">
        <w:rPr>
          <w:rFonts w:ascii="Times New Roman" w:eastAsia="Times New Roman" w:hAnsi="Times New Roman" w:cs="Times New Roman"/>
          <w:sz w:val="24"/>
          <w:szCs w:val="24"/>
          <w:lang w:eastAsia="lt-LT"/>
        </w:rPr>
        <w:t>4</w:t>
      </w:r>
      <w:r w:rsidRPr="00214ECB">
        <w:rPr>
          <w:rFonts w:ascii="Times New Roman" w:eastAsia="Times New Roman" w:hAnsi="Times New Roman" w:cs="Times New Roman"/>
          <w:sz w:val="24"/>
          <w:szCs w:val="24"/>
          <w:lang w:eastAsia="lt-LT"/>
        </w:rPr>
        <w:t>.</w:t>
      </w:r>
      <w:r w:rsidR="002F7480" w:rsidRPr="00214ECB">
        <w:rPr>
          <w:rFonts w:ascii="Times New Roman" w:eastAsia="Times New Roman" w:hAnsi="Times New Roman" w:cs="Times New Roman"/>
          <w:sz w:val="24"/>
          <w:szCs w:val="24"/>
          <w:lang w:eastAsia="lt-LT"/>
        </w:rPr>
        <w:t xml:space="preserve"> </w:t>
      </w:r>
      <w:r w:rsidRPr="00214ECB">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763A5983" w:rsidR="0046080E" w:rsidRPr="00214ECB"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14ECB">
        <w:rPr>
          <w:rFonts w:ascii="Times New Roman" w:eastAsia="Times New Roman" w:hAnsi="Times New Roman" w:cs="Times New Roman"/>
          <w:sz w:val="24"/>
          <w:szCs w:val="24"/>
          <w:lang w:eastAsia="lt-LT"/>
        </w:rPr>
        <w:t>3.2.</w:t>
      </w:r>
      <w:r w:rsidR="001244B0" w:rsidRPr="00214ECB">
        <w:rPr>
          <w:rFonts w:ascii="Times New Roman" w:eastAsia="Times New Roman" w:hAnsi="Times New Roman" w:cs="Times New Roman"/>
          <w:sz w:val="24"/>
          <w:szCs w:val="24"/>
          <w:lang w:eastAsia="lt-LT"/>
        </w:rPr>
        <w:t>5</w:t>
      </w:r>
      <w:r w:rsidRPr="00214ECB">
        <w:rPr>
          <w:rFonts w:ascii="Times New Roman" w:eastAsia="Times New Roman" w:hAnsi="Times New Roman" w:cs="Times New Roman"/>
          <w:sz w:val="24"/>
          <w:szCs w:val="24"/>
          <w:lang w:eastAsia="lt-LT"/>
        </w:rPr>
        <w:t xml:space="preserve">. </w:t>
      </w:r>
      <w:r w:rsidR="002F7480" w:rsidRPr="00214ECB">
        <w:rPr>
          <w:rFonts w:ascii="Times New Roman" w:eastAsia="Times New Roman" w:hAnsi="Times New Roman" w:cs="Times New Roman"/>
          <w:sz w:val="24"/>
          <w:szCs w:val="24"/>
          <w:lang w:eastAsia="lt-LT"/>
        </w:rPr>
        <w:t>s</w:t>
      </w:r>
      <w:r w:rsidRPr="00214ECB">
        <w:rPr>
          <w:rFonts w:ascii="Times New Roman" w:eastAsia="Times New Roman" w:hAnsi="Times New Roman" w:cs="Times New Roman"/>
          <w:sz w:val="24"/>
          <w:szCs w:val="24"/>
          <w:lang w:eastAsia="lt-LT"/>
        </w:rPr>
        <w:t>ubrangovų sąrašas;</w:t>
      </w:r>
    </w:p>
    <w:p w14:paraId="36C42624" w14:textId="3127E3AF" w:rsidR="0046080E" w:rsidRPr="00214ECB" w:rsidRDefault="006364C5" w:rsidP="002F7480">
      <w:pPr>
        <w:spacing w:after="0" w:line="240" w:lineRule="auto"/>
        <w:ind w:firstLine="1298"/>
        <w:jc w:val="both"/>
        <w:rPr>
          <w:rFonts w:ascii="Times New Roman" w:eastAsia="Times New Roman" w:hAnsi="Times New Roman" w:cs="Times New Roman"/>
          <w:sz w:val="24"/>
          <w:szCs w:val="24"/>
          <w:lang w:eastAsia="lt-LT"/>
        </w:rPr>
      </w:pPr>
      <w:r w:rsidRPr="00214ECB">
        <w:rPr>
          <w:rFonts w:ascii="Times New Roman" w:eastAsia="Times New Roman" w:hAnsi="Times New Roman" w:cs="Times New Roman"/>
          <w:sz w:val="24"/>
          <w:szCs w:val="24"/>
          <w:lang w:eastAsia="lt-LT"/>
        </w:rPr>
        <w:t>3.2.</w:t>
      </w:r>
      <w:r w:rsidR="001244B0" w:rsidRPr="00214ECB">
        <w:rPr>
          <w:rFonts w:ascii="Times New Roman" w:eastAsia="Times New Roman" w:hAnsi="Times New Roman" w:cs="Times New Roman"/>
          <w:sz w:val="24"/>
          <w:szCs w:val="24"/>
          <w:lang w:eastAsia="lt-LT"/>
        </w:rPr>
        <w:t>6</w:t>
      </w:r>
      <w:r w:rsidRPr="00214ECB">
        <w:rPr>
          <w:rFonts w:ascii="Times New Roman" w:eastAsia="Times New Roman" w:hAnsi="Times New Roman" w:cs="Times New Roman"/>
          <w:sz w:val="24"/>
          <w:szCs w:val="24"/>
          <w:lang w:eastAsia="lt-LT"/>
        </w:rPr>
        <w:t xml:space="preserve">. </w:t>
      </w:r>
      <w:r w:rsidR="0046080E" w:rsidRPr="00214ECB">
        <w:rPr>
          <w:rFonts w:ascii="Times New Roman" w:eastAsia="Times New Roman" w:hAnsi="Times New Roman" w:cs="Times New Roman"/>
          <w:sz w:val="24"/>
          <w:szCs w:val="24"/>
          <w:lang w:eastAsia="lt-LT"/>
        </w:rPr>
        <w:t>kiti sutartį sudarantys dokumentai (jeigu yra).</w:t>
      </w:r>
      <w:r w:rsidR="00A16745" w:rsidRPr="00214ECB">
        <w:rPr>
          <w:rFonts w:ascii="Times New Roman" w:eastAsia="Times New Roman" w:hAnsi="Times New Roman" w:cs="Times New Roman"/>
          <w:sz w:val="24"/>
          <w:szCs w:val="24"/>
          <w:lang w:eastAsia="lt-LT"/>
        </w:rPr>
        <w:t xml:space="preserve"> </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7B23C0"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1E35C701" w:rsidR="001F39B6" w:rsidRPr="007B23C0" w:rsidRDefault="001F39B6" w:rsidP="00664A53">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1.</w:t>
            </w:r>
            <w:r w:rsidR="00B8165E" w:rsidRPr="007B23C0">
              <w:rPr>
                <w:rFonts w:ascii="Times New Roman" w:eastAsia="Times New Roman" w:hAnsi="Times New Roman" w:cs="Times New Roman"/>
                <w:sz w:val="24"/>
                <w:szCs w:val="24"/>
              </w:rPr>
              <w:t>1</w:t>
            </w:r>
            <w:r w:rsidR="00FD67B1" w:rsidRPr="007B23C0">
              <w:rPr>
                <w:rFonts w:ascii="Times New Roman" w:eastAsia="Times New Roman" w:hAnsi="Times New Roman" w:cs="Times New Roman"/>
                <w:sz w:val="24"/>
                <w:szCs w:val="24"/>
              </w:rPr>
              <w:t>9</w:t>
            </w:r>
            <w:r w:rsidR="00642351">
              <w:rPr>
                <w:rFonts w:ascii="Times New Roman" w:eastAsia="Times New Roman" w:hAnsi="Times New Roman" w:cs="Times New Roman"/>
                <w:sz w:val="24"/>
                <w:szCs w:val="24"/>
              </w:rPr>
              <w:t>.</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1020316E"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r w:rsidR="00642351">
              <w:rPr>
                <w:rFonts w:ascii="Times New Roman" w:eastAsia="Times New Roman" w:hAnsi="Times New Roman" w:cs="Times New Roman"/>
                <w:sz w:val="24"/>
                <w:szCs w:val="24"/>
              </w:rPr>
              <w:t>.</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6F7086" w:rsidRDefault="001F39B6" w:rsidP="001F39B6">
            <w:pPr>
              <w:spacing w:after="120" w:line="256" w:lineRule="auto"/>
              <w:jc w:val="both"/>
              <w:rPr>
                <w:rFonts w:ascii="Times New Roman" w:eastAsia="Times New Roman" w:hAnsi="Times New Roman" w:cs="Times New Roman"/>
                <w:sz w:val="24"/>
                <w:szCs w:val="24"/>
                <w:lang w:eastAsia="lt-LT"/>
              </w:rPr>
            </w:pPr>
            <w:r w:rsidRPr="006F7086">
              <w:rPr>
                <w:rFonts w:ascii="Times New Roman" w:eastAsia="Times New Roman" w:hAnsi="Times New Roman" w:cs="Times New Roman"/>
                <w:sz w:val="24"/>
                <w:szCs w:val="24"/>
                <w:lang w:eastAsia="lt-LT"/>
              </w:rPr>
              <w:t xml:space="preserve">Rangovo </w:t>
            </w:r>
            <w:r w:rsidR="00585B9A" w:rsidRPr="006F7086">
              <w:rPr>
                <w:rFonts w:ascii="Times New Roman" w:eastAsia="Times New Roman" w:hAnsi="Times New Roman" w:cs="Times New Roman"/>
                <w:sz w:val="24"/>
                <w:szCs w:val="24"/>
                <w:lang w:eastAsia="lt-LT"/>
              </w:rPr>
              <w:t>skiriamas asmuo atsakingas už s</w:t>
            </w:r>
            <w:r w:rsidRPr="006F7086">
              <w:rPr>
                <w:rFonts w:ascii="Times New Roman" w:eastAsia="Times New Roman" w:hAnsi="Times New Roman" w:cs="Times New Roman"/>
                <w:sz w:val="24"/>
                <w:szCs w:val="24"/>
                <w:lang w:eastAsia="lt-LT"/>
              </w:rPr>
              <w:t>utarties vykdymą – .................................</w:t>
            </w:r>
          </w:p>
          <w:p w14:paraId="32D9E873" w14:textId="77777777" w:rsidR="00776CCC" w:rsidRPr="006F7086" w:rsidRDefault="001F39B6" w:rsidP="00776CCC">
            <w:pPr>
              <w:spacing w:after="0" w:line="257" w:lineRule="auto"/>
              <w:jc w:val="both"/>
              <w:rPr>
                <w:rFonts w:ascii="Times New Roman" w:eastAsia="Times New Roman" w:hAnsi="Times New Roman" w:cs="Times New Roman"/>
                <w:spacing w:val="-2"/>
                <w:sz w:val="24"/>
                <w:szCs w:val="24"/>
              </w:rPr>
            </w:pPr>
            <w:r w:rsidRPr="006F7086">
              <w:rPr>
                <w:rFonts w:ascii="Times New Roman" w:eastAsia="Times New Roman" w:hAnsi="Times New Roman" w:cs="Times New Roman"/>
                <w:spacing w:val="-2"/>
                <w:sz w:val="24"/>
                <w:szCs w:val="24"/>
              </w:rPr>
              <w:t>Užsakovo skiriamas asmuo, atsakingas už Sutarties vykdy</w:t>
            </w:r>
            <w:r w:rsidR="00776CCC" w:rsidRPr="006F7086">
              <w:rPr>
                <w:rFonts w:ascii="Times New Roman" w:eastAsia="Times New Roman" w:hAnsi="Times New Roman" w:cs="Times New Roman"/>
                <w:spacing w:val="-2"/>
                <w:sz w:val="24"/>
                <w:szCs w:val="24"/>
              </w:rPr>
              <w:t>mą – ..............................</w:t>
            </w:r>
          </w:p>
          <w:p w14:paraId="6CB76183" w14:textId="07529F1F" w:rsidR="001F39B6" w:rsidRPr="006F708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6F708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sidRPr="006F7086">
              <w:rPr>
                <w:rFonts w:ascii="Times New Roman" w:eastAsia="Times New Roman" w:hAnsi="Times New Roman" w:cs="Times New Roman"/>
                <w:sz w:val="24"/>
                <w:szCs w:val="24"/>
                <w:lang w:eastAsia="lt-LT"/>
              </w:rPr>
              <w:t xml:space="preserve">    </w:t>
            </w:r>
            <w:r w:rsidR="00776CCC" w:rsidRPr="006F7086">
              <w:rPr>
                <w:rFonts w:ascii="Times New Roman" w:eastAsia="Times New Roman" w:hAnsi="Times New Roman" w:cs="Times New Roman"/>
                <w:sz w:val="24"/>
                <w:szCs w:val="24"/>
                <w:lang w:eastAsia="lt-LT"/>
              </w:rPr>
              <w:t>Alytaus</w:t>
            </w:r>
            <w:r w:rsidRPr="006F7086">
              <w:rPr>
                <w:rFonts w:ascii="Times New Roman" w:eastAsia="Times New Roman" w:hAnsi="Times New Roman" w:cs="Times New Roman"/>
                <w:sz w:val="24"/>
                <w:szCs w:val="24"/>
                <w:lang w:eastAsia="lt-LT"/>
              </w:rPr>
              <w:t xml:space="preserve"> rajono savivaldybės administracijos </w:t>
            </w:r>
            <w:r w:rsidR="00053391" w:rsidRPr="006F7086">
              <w:rPr>
                <w:rFonts w:ascii="Times New Roman" w:eastAsia="Times New Roman" w:hAnsi="Times New Roman" w:cs="Times New Roman"/>
                <w:sz w:val="24"/>
                <w:szCs w:val="24"/>
                <w:lang w:eastAsia="lt-LT"/>
              </w:rPr>
              <w:t>Viešųjų pirkimų</w:t>
            </w:r>
            <w:r w:rsidRPr="006F7086">
              <w:rPr>
                <w:rFonts w:ascii="Times New Roman" w:eastAsia="Times New Roman" w:hAnsi="Times New Roman" w:cs="Times New Roman"/>
                <w:sz w:val="24"/>
                <w:szCs w:val="24"/>
                <w:lang w:eastAsia="lt-LT"/>
              </w:rPr>
              <w:t xml:space="preserve"> skyriaus vyr. specialistė</w:t>
            </w:r>
            <w:r w:rsidR="004E6403">
              <w:rPr>
                <w:rFonts w:ascii="Times New Roman" w:eastAsia="Times New Roman" w:hAnsi="Times New Roman" w:cs="Times New Roman"/>
                <w:sz w:val="24"/>
                <w:szCs w:val="24"/>
                <w:lang w:eastAsia="lt-LT"/>
              </w:rPr>
              <w:t xml:space="preserve"> </w:t>
            </w:r>
            <w:r w:rsidR="000D5981" w:rsidRPr="006F7086">
              <w:rPr>
                <w:rFonts w:ascii="Times New Roman" w:eastAsia="Times New Roman" w:hAnsi="Times New Roman" w:cs="Times New Roman"/>
                <w:sz w:val="24"/>
                <w:szCs w:val="24"/>
                <w:lang w:eastAsia="lt-LT"/>
              </w:rPr>
              <w:t>..........</w:t>
            </w:r>
            <w:r w:rsidRPr="006F7086">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3E15080D"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r w:rsidR="00642351">
              <w:rPr>
                <w:rFonts w:ascii="Times New Roman" w:eastAsia="Times New Roman" w:hAnsi="Times New Roman" w:cs="Times New Roman"/>
                <w:sz w:val="24"/>
                <w:szCs w:val="24"/>
              </w:rPr>
              <w:t>.</w:t>
            </w:r>
          </w:p>
        </w:tc>
        <w:tc>
          <w:tcPr>
            <w:tcW w:w="4261" w:type="dxa"/>
            <w:tcBorders>
              <w:top w:val="dashed" w:sz="4" w:space="0" w:color="auto"/>
              <w:left w:val="dashed" w:sz="4" w:space="0" w:color="auto"/>
              <w:bottom w:val="dashed" w:sz="4" w:space="0" w:color="auto"/>
              <w:right w:val="nil"/>
            </w:tcBorders>
          </w:tcPr>
          <w:p w14:paraId="30AAE1A9" w14:textId="521A2580" w:rsidR="001F39B6" w:rsidRPr="006F7086" w:rsidRDefault="00B00D64" w:rsidP="00CC06F0">
            <w:pPr>
              <w:spacing w:before="200" w:after="80" w:line="240" w:lineRule="auto"/>
              <w:ind w:right="40"/>
              <w:jc w:val="both"/>
              <w:rPr>
                <w:rFonts w:ascii="Times New Roman" w:eastAsia="Times New Roman" w:hAnsi="Times New Roman" w:cs="Times New Roman"/>
                <w:sz w:val="24"/>
                <w:szCs w:val="24"/>
              </w:rPr>
            </w:pPr>
            <w:r w:rsidRPr="00FA7390">
              <w:rPr>
                <w:rFonts w:ascii="Times New Roman" w:hAnsi="Times New Roman" w:cs="Times New Roman"/>
                <w:bCs/>
                <w:sz w:val="24"/>
                <w:szCs w:val="24"/>
              </w:rPr>
              <w:t>2026-</w:t>
            </w:r>
            <w:r w:rsidR="00C26415" w:rsidRPr="00FA7390">
              <w:rPr>
                <w:rFonts w:ascii="Times New Roman" w:hAnsi="Times New Roman" w:cs="Times New Roman"/>
                <w:bCs/>
                <w:sz w:val="24"/>
                <w:szCs w:val="24"/>
              </w:rPr>
              <w:t>1</w:t>
            </w:r>
            <w:r w:rsidR="00C26415">
              <w:rPr>
                <w:rFonts w:ascii="Times New Roman" w:hAnsi="Times New Roman" w:cs="Times New Roman"/>
                <w:bCs/>
                <w:sz w:val="24"/>
                <w:szCs w:val="24"/>
              </w:rPr>
              <w:t>2-18</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47E2B250"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r w:rsidR="00642351">
              <w:rPr>
                <w:rFonts w:ascii="Times New Roman" w:eastAsia="Times New Roman" w:hAnsi="Times New Roman" w:cs="Times New Roman"/>
                <w:sz w:val="24"/>
                <w:szCs w:val="24"/>
              </w:rPr>
              <w:t>.</w:t>
            </w:r>
          </w:p>
        </w:tc>
        <w:tc>
          <w:tcPr>
            <w:tcW w:w="4261" w:type="dxa"/>
            <w:tcBorders>
              <w:top w:val="dashed" w:sz="4" w:space="0" w:color="auto"/>
              <w:left w:val="dashed" w:sz="4" w:space="0" w:color="auto"/>
              <w:bottom w:val="dashed" w:sz="4" w:space="0" w:color="auto"/>
              <w:right w:val="nil"/>
            </w:tcBorders>
          </w:tcPr>
          <w:p w14:paraId="21E3B104" w14:textId="6F7F1226" w:rsidR="001F39B6" w:rsidRPr="006F7086" w:rsidRDefault="00C26415"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1 mėn.</w:t>
            </w:r>
          </w:p>
        </w:tc>
      </w:tr>
      <w:tr w:rsidR="001F39B6" w:rsidRPr="007B23C0"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5EDF8DDD"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r w:rsidR="00642351">
              <w:rPr>
                <w:rFonts w:ascii="Times New Roman" w:eastAsia="Times New Roman" w:hAnsi="Times New Roman" w:cs="Times New Roman"/>
                <w:sz w:val="24"/>
                <w:szCs w:val="24"/>
              </w:rPr>
              <w:t>.</w:t>
            </w:r>
          </w:p>
        </w:tc>
        <w:tc>
          <w:tcPr>
            <w:tcW w:w="4261" w:type="dxa"/>
            <w:tcBorders>
              <w:top w:val="dashed" w:sz="4" w:space="0" w:color="auto"/>
              <w:left w:val="dashed" w:sz="4" w:space="0" w:color="auto"/>
              <w:bottom w:val="dashed" w:sz="4" w:space="0" w:color="auto"/>
              <w:right w:val="nil"/>
            </w:tcBorders>
          </w:tcPr>
          <w:p w14:paraId="313EE39C" w14:textId="06981616" w:rsidR="00240A2E" w:rsidRPr="007B23C0" w:rsidRDefault="00240A2E" w:rsidP="00164086">
            <w:pPr>
              <w:spacing w:before="200" w:after="0" w:line="240" w:lineRule="auto"/>
              <w:ind w:right="42"/>
              <w:jc w:val="both"/>
              <w:rPr>
                <w:rFonts w:ascii="Times New Roman" w:eastAsia="Times New Roman" w:hAnsi="Times New Roman" w:cs="Times New Roman"/>
                <w:sz w:val="24"/>
                <w:szCs w:val="24"/>
              </w:rPr>
            </w:pPr>
            <w:r w:rsidRPr="00B57D90">
              <w:rPr>
                <w:rFonts w:ascii="Times New Roman" w:eastAsia="Times New Roman" w:hAnsi="Times New Roman" w:cs="Times New Roman"/>
                <w:sz w:val="24"/>
                <w:szCs w:val="24"/>
              </w:rPr>
              <w:t>Už kiekvieną uždelstą kal</w:t>
            </w:r>
            <w:r w:rsidR="00164086" w:rsidRPr="00B57D90">
              <w:rPr>
                <w:rFonts w:ascii="Times New Roman" w:eastAsia="Times New Roman" w:hAnsi="Times New Roman" w:cs="Times New Roman"/>
                <w:sz w:val="24"/>
                <w:szCs w:val="24"/>
              </w:rPr>
              <w:t>endorinę dieną skaičiuojam</w:t>
            </w:r>
            <w:r w:rsidR="00850702" w:rsidRPr="00B57D90">
              <w:rPr>
                <w:rFonts w:ascii="Times New Roman" w:eastAsia="Times New Roman" w:hAnsi="Times New Roman" w:cs="Times New Roman"/>
                <w:sz w:val="24"/>
                <w:szCs w:val="24"/>
              </w:rPr>
              <w:t>i</w:t>
            </w:r>
            <w:r w:rsidR="00164086" w:rsidRPr="00B57D90">
              <w:rPr>
                <w:rFonts w:ascii="Times New Roman" w:eastAsia="Times New Roman" w:hAnsi="Times New Roman" w:cs="Times New Roman"/>
                <w:sz w:val="24"/>
                <w:szCs w:val="24"/>
              </w:rPr>
              <w:t xml:space="preserve"> 0,0</w:t>
            </w:r>
            <w:r w:rsidR="004A40B0" w:rsidRPr="00B57D90">
              <w:rPr>
                <w:rFonts w:ascii="Times New Roman" w:eastAsia="Times New Roman" w:hAnsi="Times New Roman" w:cs="Times New Roman"/>
                <w:sz w:val="24"/>
                <w:szCs w:val="24"/>
              </w:rPr>
              <w:t>5</w:t>
            </w:r>
            <w:r w:rsidRPr="00B57D90">
              <w:rPr>
                <w:rFonts w:ascii="Times New Roman" w:eastAsia="Times New Roman" w:hAnsi="Times New Roman" w:cs="Times New Roman"/>
                <w:sz w:val="24"/>
                <w:szCs w:val="24"/>
              </w:rPr>
              <w:t xml:space="preserve"> % </w:t>
            </w:r>
            <w:r w:rsidR="00AE0FBA" w:rsidRPr="00B57D90">
              <w:rPr>
                <w:rFonts w:ascii="Times New Roman" w:eastAsia="Times New Roman" w:hAnsi="Times New Roman" w:cs="Times New Roman"/>
                <w:sz w:val="24"/>
                <w:szCs w:val="24"/>
              </w:rPr>
              <w:t>delspinigiai</w:t>
            </w:r>
            <w:r w:rsidRPr="00B57D90">
              <w:rPr>
                <w:rFonts w:ascii="Times New Roman" w:eastAsia="Times New Roman" w:hAnsi="Times New Roman" w:cs="Times New Roman"/>
                <w:sz w:val="24"/>
                <w:szCs w:val="24"/>
              </w:rPr>
              <w:t xml:space="preserve"> nuo neatliktų </w:t>
            </w:r>
            <w:r w:rsidR="00164086" w:rsidRPr="00B57D90">
              <w:rPr>
                <w:rFonts w:ascii="Times New Roman" w:eastAsia="Times New Roman" w:hAnsi="Times New Roman" w:cs="Times New Roman"/>
                <w:sz w:val="24"/>
                <w:szCs w:val="24"/>
              </w:rPr>
              <w:t>darbų kainos</w:t>
            </w:r>
            <w:r w:rsidR="008B6A87" w:rsidRPr="00B57D90">
              <w:rPr>
                <w:rFonts w:ascii="Times New Roman" w:eastAsia="Times New Roman" w:hAnsi="Times New Roman" w:cs="Times New Roman"/>
                <w:sz w:val="24"/>
                <w:szCs w:val="24"/>
              </w:rPr>
              <w:t xml:space="preserve"> </w:t>
            </w:r>
            <w:r w:rsidR="00FA489D" w:rsidRPr="00B57D90">
              <w:rPr>
                <w:rFonts w:ascii="Times New Roman" w:eastAsia="Times New Roman" w:hAnsi="Times New Roman" w:cs="Times New Roman"/>
                <w:sz w:val="24"/>
                <w:szCs w:val="24"/>
              </w:rPr>
              <w:t>be</w:t>
            </w:r>
            <w:r w:rsidR="008B6A87" w:rsidRPr="00B57D90">
              <w:rPr>
                <w:rFonts w:ascii="Times New Roman" w:eastAsia="Times New Roman" w:hAnsi="Times New Roman" w:cs="Times New Roman"/>
                <w:sz w:val="24"/>
                <w:szCs w:val="24"/>
              </w:rPr>
              <w:t xml:space="preserve"> PVM</w:t>
            </w:r>
            <w:r w:rsidR="00164086" w:rsidRPr="00B57D90">
              <w:rPr>
                <w:rFonts w:ascii="Times New Roman" w:eastAsia="Times New Roman" w:hAnsi="Times New Roman" w:cs="Times New Roman"/>
                <w:sz w:val="24"/>
                <w:szCs w:val="24"/>
              </w:rPr>
              <w:t xml:space="preserve">. </w:t>
            </w:r>
            <w:r w:rsidRPr="00B57D90">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4152393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r w:rsidR="00642351">
              <w:rPr>
                <w:rFonts w:ascii="Times New Roman" w:eastAsia="Times New Roman" w:hAnsi="Times New Roman" w:cs="Times New Roman"/>
                <w:sz w:val="24"/>
                <w:szCs w:val="24"/>
              </w:rPr>
              <w:t>.</w:t>
            </w:r>
          </w:p>
        </w:tc>
        <w:tc>
          <w:tcPr>
            <w:tcW w:w="4261" w:type="dxa"/>
            <w:tcBorders>
              <w:top w:val="dashed" w:sz="4" w:space="0" w:color="auto"/>
              <w:left w:val="dashed" w:sz="4" w:space="0" w:color="auto"/>
              <w:bottom w:val="dashed" w:sz="4" w:space="0" w:color="auto"/>
              <w:right w:val="nil"/>
            </w:tcBorders>
          </w:tcPr>
          <w:p w14:paraId="768EA43E" w14:textId="465ABD8A" w:rsidR="001F39B6" w:rsidRPr="002969CA" w:rsidRDefault="00381C56" w:rsidP="001F39B6">
            <w:pPr>
              <w:spacing w:before="200" w:after="240" w:line="240" w:lineRule="auto"/>
              <w:jc w:val="both"/>
              <w:rPr>
                <w:rFonts w:ascii="Times New Roman" w:eastAsia="Times New Roman" w:hAnsi="Times New Roman" w:cs="Times New Roman"/>
                <w:sz w:val="24"/>
                <w:szCs w:val="24"/>
              </w:rPr>
            </w:pPr>
            <w:r w:rsidRPr="00CF3981">
              <w:rPr>
                <w:rFonts w:ascii="Times New Roman" w:hAnsi="Times New Roman" w:cs="Times New Roman"/>
                <w:sz w:val="24"/>
              </w:rPr>
              <w:t xml:space="preserve">Sutarties </w:t>
            </w:r>
            <w:r w:rsidR="00516C05">
              <w:rPr>
                <w:rFonts w:ascii="Times New Roman" w:hAnsi="Times New Roman" w:cs="Times New Roman"/>
                <w:sz w:val="24"/>
              </w:rPr>
              <w:t xml:space="preserve">įvykdymo </w:t>
            </w:r>
            <w:r w:rsidRPr="00CF3981">
              <w:rPr>
                <w:rFonts w:ascii="Times New Roman" w:hAnsi="Times New Roman" w:cs="Times New Roman"/>
                <w:sz w:val="24"/>
              </w:rPr>
              <w:t xml:space="preserve">užtikrinimo vertė turi </w:t>
            </w:r>
            <w:r w:rsidRPr="00657F41">
              <w:rPr>
                <w:rFonts w:ascii="Times New Roman" w:hAnsi="Times New Roman" w:cs="Times New Roman"/>
                <w:sz w:val="24"/>
              </w:rPr>
              <w:t xml:space="preserve">būti ne mažesnė kaip 10 (dešimt) procentų sutarties kainos, nurodytos sutarties </w:t>
            </w:r>
            <w:r w:rsidR="00516C05">
              <w:rPr>
                <w:rFonts w:ascii="Times New Roman" w:hAnsi="Times New Roman" w:cs="Times New Roman"/>
                <w:sz w:val="24"/>
              </w:rPr>
              <w:t>9</w:t>
            </w:r>
            <w:r w:rsidRPr="00657F41">
              <w:rPr>
                <w:rFonts w:ascii="Times New Roman" w:hAnsi="Times New Roman" w:cs="Times New Roman"/>
                <w:sz w:val="24"/>
              </w:rPr>
              <w:t>.1</w:t>
            </w:r>
            <w:r w:rsidR="00516C05">
              <w:rPr>
                <w:rFonts w:ascii="Times New Roman" w:hAnsi="Times New Roman" w:cs="Times New Roman"/>
                <w:sz w:val="24"/>
              </w:rPr>
              <w:t>.</w:t>
            </w:r>
            <w:r w:rsidRPr="00657F41">
              <w:rPr>
                <w:rFonts w:ascii="Times New Roman" w:hAnsi="Times New Roman" w:cs="Times New Roman"/>
                <w:sz w:val="24"/>
              </w:rPr>
              <w:t xml:space="preserve"> punkte.</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0A69DC55"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r w:rsidR="00642351">
              <w:rPr>
                <w:rFonts w:ascii="Times New Roman" w:eastAsia="Times New Roman" w:hAnsi="Times New Roman" w:cs="Times New Roman"/>
                <w:sz w:val="24"/>
                <w:szCs w:val="24"/>
              </w:rPr>
              <w:t>.</w:t>
            </w:r>
          </w:p>
          <w:p w14:paraId="2C2DA9A0" w14:textId="1A366B31"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r w:rsidR="00642351">
              <w:rPr>
                <w:rFonts w:ascii="Times New Roman" w:eastAsia="Times New Roman" w:hAnsi="Times New Roman" w:cs="Times New Roman"/>
                <w:sz w:val="24"/>
                <w:szCs w:val="24"/>
              </w:rPr>
              <w:t>.</w:t>
            </w:r>
          </w:p>
        </w:tc>
        <w:tc>
          <w:tcPr>
            <w:tcW w:w="4261" w:type="dxa"/>
            <w:tcBorders>
              <w:top w:val="dashed" w:sz="4" w:space="0" w:color="auto"/>
              <w:left w:val="dashed" w:sz="4" w:space="0" w:color="auto"/>
              <w:bottom w:val="dashed" w:sz="4" w:space="0" w:color="auto"/>
              <w:right w:val="nil"/>
            </w:tcBorders>
          </w:tcPr>
          <w:p w14:paraId="6ED13810" w14:textId="60148970"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E80877">
              <w:rPr>
                <w:rFonts w:ascii="Times New Roman" w:eastAsia="Times New Roman" w:hAnsi="Times New Roman" w:cs="Times New Roman"/>
                <w:color w:val="000000"/>
                <w:spacing w:val="1"/>
                <w:sz w:val="24"/>
                <w:szCs w:val="24"/>
              </w:rPr>
              <w:t>Lietuvos Respublikoje ar užsienyje registruoto banko garantija</w:t>
            </w:r>
            <w:r w:rsidR="00E80877" w:rsidRPr="00E80877">
              <w:rPr>
                <w:rFonts w:ascii="Times New Roman" w:eastAsia="Times New Roman" w:hAnsi="Times New Roman" w:cs="Times New Roman"/>
                <w:color w:val="000000"/>
                <w:spacing w:val="1"/>
                <w:sz w:val="24"/>
                <w:szCs w:val="24"/>
              </w:rPr>
              <w:t xml:space="preserve"> arba</w:t>
            </w:r>
            <w:r w:rsidR="00D03D47" w:rsidRPr="00E80877">
              <w:rPr>
                <w:rFonts w:ascii="Times New Roman" w:eastAsia="Times New Roman" w:hAnsi="Times New Roman" w:cs="Times New Roman"/>
                <w:color w:val="000000"/>
                <w:spacing w:val="1"/>
                <w:sz w:val="24"/>
                <w:szCs w:val="24"/>
              </w:rPr>
              <w:t xml:space="preserve"> </w:t>
            </w:r>
            <w:r w:rsidRPr="00E80877">
              <w:rPr>
                <w:rFonts w:ascii="Times New Roman" w:eastAsia="Times New Roman" w:hAnsi="Times New Roman" w:cs="Times New Roman"/>
                <w:color w:val="000000"/>
                <w:spacing w:val="1"/>
                <w:sz w:val="24"/>
                <w:szCs w:val="24"/>
              </w:rPr>
              <w:t>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34BB0720"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r w:rsidR="00642351">
              <w:rPr>
                <w:rFonts w:ascii="Times New Roman" w:eastAsia="Times New Roman" w:hAnsi="Times New Roman" w:cs="Times New Roman"/>
                <w:sz w:val="24"/>
                <w:szCs w:val="24"/>
              </w:rPr>
              <w:t>.</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060D25AE"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r w:rsidR="00642351">
              <w:rPr>
                <w:rFonts w:ascii="Times New Roman" w:eastAsia="Times New Roman" w:hAnsi="Times New Roman" w:cs="Times New Roman"/>
                <w:sz w:val="24"/>
                <w:szCs w:val="24"/>
              </w:rPr>
              <w:t>.</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416B2987" w:rsidR="001F39B6" w:rsidRPr="007B23C0" w:rsidRDefault="001F39B6" w:rsidP="001F39B6">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9.</w:t>
            </w:r>
            <w:r w:rsidR="00731B25" w:rsidRPr="007B23C0">
              <w:rPr>
                <w:rFonts w:ascii="Times New Roman" w:eastAsia="Times New Roman" w:hAnsi="Times New Roman" w:cs="Times New Roman"/>
                <w:sz w:val="24"/>
                <w:szCs w:val="24"/>
              </w:rPr>
              <w:t>7</w:t>
            </w:r>
            <w:r w:rsidR="00642351">
              <w:rPr>
                <w:rFonts w:ascii="Times New Roman" w:eastAsia="Times New Roman" w:hAnsi="Times New Roman" w:cs="Times New Roman"/>
                <w:sz w:val="24"/>
                <w:szCs w:val="24"/>
              </w:rPr>
              <w:t>.</w:t>
            </w:r>
          </w:p>
        </w:tc>
        <w:tc>
          <w:tcPr>
            <w:tcW w:w="4261" w:type="dxa"/>
            <w:tcBorders>
              <w:top w:val="dashed" w:sz="4" w:space="0" w:color="auto"/>
              <w:left w:val="dashed" w:sz="4" w:space="0" w:color="auto"/>
              <w:bottom w:val="dashed" w:sz="4" w:space="0" w:color="auto"/>
              <w:right w:val="nil"/>
            </w:tcBorders>
          </w:tcPr>
          <w:p w14:paraId="5AAD7560" w14:textId="263A9F9B" w:rsidR="001F39B6" w:rsidRPr="007B23C0" w:rsidRDefault="001F39B6" w:rsidP="00731B25">
            <w:pPr>
              <w:spacing w:before="200" w:after="0" w:line="240" w:lineRule="auto"/>
              <w:jc w:val="both"/>
              <w:rPr>
                <w:rFonts w:ascii="Times New Roman" w:eastAsia="Times New Roman" w:hAnsi="Times New Roman" w:cs="Times New Roman"/>
                <w:sz w:val="24"/>
                <w:szCs w:val="24"/>
              </w:rPr>
            </w:pPr>
            <w:r w:rsidRPr="008C0C39">
              <w:rPr>
                <w:rFonts w:ascii="Times New Roman" w:eastAsia="Times New Roman" w:hAnsi="Times New Roman" w:cs="Times New Roman"/>
                <w:iCs/>
                <w:sz w:val="24"/>
                <w:szCs w:val="24"/>
              </w:rPr>
              <w:t>0,0</w:t>
            </w:r>
            <w:r w:rsidR="004A40B0" w:rsidRPr="008C0C39">
              <w:rPr>
                <w:rFonts w:ascii="Times New Roman" w:eastAsia="Times New Roman" w:hAnsi="Times New Roman" w:cs="Times New Roman"/>
                <w:iCs/>
                <w:sz w:val="24"/>
                <w:szCs w:val="24"/>
              </w:rPr>
              <w:t>5</w:t>
            </w:r>
            <w:r w:rsidRPr="008C0C39">
              <w:rPr>
                <w:rFonts w:ascii="Times New Roman" w:eastAsia="Times New Roman" w:hAnsi="Times New Roman" w:cs="Times New Roman"/>
                <w:iCs/>
                <w:sz w:val="24"/>
                <w:szCs w:val="24"/>
              </w:rPr>
              <w:t xml:space="preserve"> pro</w:t>
            </w:r>
            <w:r w:rsidR="00731B25" w:rsidRPr="008C0C39">
              <w:rPr>
                <w:rFonts w:ascii="Times New Roman" w:eastAsia="Times New Roman" w:hAnsi="Times New Roman" w:cs="Times New Roman"/>
                <w:iCs/>
                <w:sz w:val="24"/>
                <w:szCs w:val="24"/>
              </w:rPr>
              <w:t>c. nuo laiku neapmokėtos sumos</w:t>
            </w:r>
            <w:r w:rsidR="008B6A87" w:rsidRPr="008C0C39">
              <w:rPr>
                <w:rFonts w:ascii="Times New Roman" w:eastAsia="Times New Roman" w:hAnsi="Times New Roman" w:cs="Times New Roman"/>
                <w:iCs/>
                <w:sz w:val="24"/>
                <w:szCs w:val="24"/>
              </w:rPr>
              <w:t xml:space="preserve"> </w:t>
            </w:r>
            <w:r w:rsidR="0078339D" w:rsidRPr="008C0C39">
              <w:rPr>
                <w:rFonts w:ascii="Times New Roman" w:eastAsia="Times New Roman" w:hAnsi="Times New Roman" w:cs="Times New Roman"/>
                <w:iCs/>
                <w:sz w:val="24"/>
                <w:szCs w:val="24"/>
              </w:rPr>
              <w:t>be</w:t>
            </w:r>
            <w:r w:rsidR="008B6A87" w:rsidRPr="008C0C39">
              <w:rPr>
                <w:rFonts w:ascii="Times New Roman" w:eastAsia="Times New Roman" w:hAnsi="Times New Roman" w:cs="Times New Roman"/>
                <w:iCs/>
                <w:sz w:val="24"/>
                <w:szCs w:val="24"/>
              </w:rPr>
              <w:t xml:space="preserve"> PVM</w:t>
            </w:r>
            <w:r w:rsidR="00731B25" w:rsidRPr="008C0C39">
              <w:rPr>
                <w:rFonts w:ascii="Times New Roman" w:eastAsia="Times New Roman" w:hAnsi="Times New Roman" w:cs="Times New Roman"/>
                <w:iCs/>
                <w:sz w:val="24"/>
                <w:szCs w:val="24"/>
              </w:rPr>
              <w:t xml:space="preserve"> už kiekvieną pradelstą kalendorinę dieną</w:t>
            </w:r>
            <w:r w:rsidR="003D6F86" w:rsidRPr="008C0C39">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2B101893"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r w:rsidR="001B2D8D">
              <w:rPr>
                <w:rFonts w:ascii="Times New Roman" w:eastAsia="Times New Roman" w:hAnsi="Times New Roman" w:cs="Times New Roman"/>
                <w:sz w:val="24"/>
                <w:szCs w:val="24"/>
              </w:rPr>
              <w:t>.</w:t>
            </w:r>
          </w:p>
          <w:p w14:paraId="79AB0C9D" w14:textId="238B986B"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r w:rsidR="001B2D8D">
              <w:rPr>
                <w:rFonts w:ascii="Times New Roman" w:eastAsia="Times New Roman" w:hAnsi="Times New Roman" w:cs="Times New Roman"/>
                <w:sz w:val="24"/>
                <w:szCs w:val="24"/>
              </w:rPr>
              <w:t>.</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3D63129E"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r w:rsidR="001B2D8D">
              <w:rPr>
                <w:rFonts w:ascii="Times New Roman" w:eastAsia="Times New Roman" w:hAnsi="Times New Roman" w:cs="Times New Roman"/>
                <w:sz w:val="24"/>
                <w:szCs w:val="24"/>
              </w:rPr>
              <w:t>.</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1CCE17C2"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r w:rsidR="001B2D8D">
              <w:rPr>
                <w:rFonts w:ascii="Times New Roman" w:eastAsia="Times New Roman" w:hAnsi="Times New Roman" w:cs="Times New Roman"/>
                <w:sz w:val="24"/>
                <w:szCs w:val="24"/>
              </w:rPr>
              <w:t>.</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Default="0046080E" w:rsidP="0046080E">
      <w:pPr>
        <w:spacing w:after="0" w:line="240" w:lineRule="auto"/>
        <w:jc w:val="center"/>
        <w:rPr>
          <w:rFonts w:ascii="Times New Roman" w:eastAsia="Times New Roman" w:hAnsi="Times New Roman" w:cs="Times New Roman"/>
          <w:sz w:val="24"/>
          <w:szCs w:val="24"/>
          <w:lang w:eastAsia="lt-LT"/>
        </w:rPr>
      </w:pPr>
    </w:p>
    <w:p w14:paraId="2096ED07" w14:textId="77777777" w:rsidR="000A5CB4" w:rsidRPr="002A2874" w:rsidRDefault="000A5CB4" w:rsidP="000A5CB4">
      <w:pPr>
        <w:spacing w:after="0" w:line="240" w:lineRule="auto"/>
        <w:rPr>
          <w:rFonts w:ascii="Times New Roman" w:eastAsia="Times New Roman" w:hAnsi="Times New Roman" w:cs="Times New Roman"/>
          <w:strike/>
          <w:sz w:val="24"/>
          <w:szCs w:val="24"/>
          <w:lang w:eastAsia="lt-LT"/>
        </w:rPr>
      </w:pPr>
    </w:p>
    <w:p w14:paraId="44A1704B" w14:textId="426A3C69" w:rsidR="00815172" w:rsidRPr="00ED280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D2807">
        <w:rPr>
          <w:rFonts w:ascii="Times New Roman" w:eastAsia="Times New Roman" w:hAnsi="Times New Roman" w:cs="Times New Roman"/>
          <w:sz w:val="24"/>
          <w:szCs w:val="24"/>
          <w:lang w:eastAsia="lt-LT"/>
        </w:rPr>
        <w:t>4.</w:t>
      </w:r>
      <w:r w:rsidR="00530B1A">
        <w:rPr>
          <w:rFonts w:ascii="Times New Roman" w:eastAsia="Times New Roman" w:hAnsi="Times New Roman" w:cs="Times New Roman"/>
          <w:sz w:val="24"/>
          <w:szCs w:val="24"/>
          <w:lang w:eastAsia="lt-LT"/>
        </w:rPr>
        <w:t>1</w:t>
      </w:r>
      <w:r w:rsidRPr="00ED2807">
        <w:rPr>
          <w:rFonts w:ascii="Times New Roman" w:eastAsia="Times New Roman" w:hAnsi="Times New Roman" w:cs="Times New Roman"/>
          <w:sz w:val="24"/>
          <w:szCs w:val="24"/>
          <w:lang w:eastAsia="lt-LT"/>
        </w:rPr>
        <w:t xml:space="preserve">. </w:t>
      </w:r>
      <w:r w:rsidR="00815172" w:rsidRPr="00ED2807">
        <w:rPr>
          <w:rFonts w:ascii="Times New Roman" w:eastAsia="Times New Roman" w:hAnsi="Times New Roman" w:cs="Times New Roman"/>
          <w:sz w:val="24"/>
          <w:szCs w:val="24"/>
          <w:lang w:eastAsia="lt-LT"/>
        </w:rPr>
        <w:t>Tais atvejais, kai pagal Savivaldybės ir AB „Via Lietuva“ bendradarbiavimo sutartį tam tikras statytojo funkcijas vykdo AB „Via Lietuva“, Rangovas privalo bendradarbiauti su AB „Via Lietuva“ ir vykdyti jos teisėtus reikalavimus, susijusius su projektinių sprendinių derinimu, techninės priežiūros vykdymu, statybvietės perdavimu, leidimo vykdyti darbus išdavimu bei statybos darbų perdavimo ir priėmimo procedūromis.</w:t>
      </w:r>
    </w:p>
    <w:p w14:paraId="27CD17B2" w14:textId="0B61E6F9" w:rsidR="004C2FEA" w:rsidRDefault="0046080E" w:rsidP="004C2FEA">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4.</w:t>
      </w:r>
      <w:r w:rsidR="00530B1A">
        <w:rPr>
          <w:rFonts w:ascii="Times New Roman" w:eastAsia="Times New Roman" w:hAnsi="Times New Roman" w:cs="Times New Roman"/>
          <w:sz w:val="24"/>
          <w:szCs w:val="24"/>
          <w:lang w:eastAsia="lt-LT"/>
        </w:rPr>
        <w:t>2</w:t>
      </w:r>
      <w:r w:rsidRPr="0046080E">
        <w:rPr>
          <w:rFonts w:ascii="Times New Roman" w:eastAsia="Times New Roman" w:hAnsi="Times New Roman" w:cs="Times New Roman"/>
          <w:sz w:val="24"/>
          <w:szCs w:val="24"/>
          <w:lang w:eastAsia="lt-LT"/>
        </w:rPr>
        <w:t>. Užsakovas yra atsakingas už tai, kad jo personalas bendradarbiautų su rangovu bei laikytųsi darbo saugos reikalavimų statybvietėje. Užsakovo skiriamas asmuo, atsakingas už sutarties vykdymą, yra nurodytas 3.4 punkte.</w:t>
      </w:r>
    </w:p>
    <w:p w14:paraId="6389FB59" w14:textId="77777777" w:rsidR="00530B1A" w:rsidRDefault="004C2FEA" w:rsidP="00530B1A">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530B1A">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w:t>
      </w:r>
      <w:r w:rsidR="0046080E"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059FEE6A" w:rsidR="009E54D6" w:rsidRDefault="00530B1A" w:rsidP="00530B1A">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4.4. </w:t>
      </w:r>
      <w:r w:rsidR="009E54D6">
        <w:rPr>
          <w:rFonts w:ascii="Times New Roman" w:eastAsia="Times New Roman" w:hAnsi="Times New Roman" w:cs="Times New Roman"/>
          <w:sz w:val="24"/>
          <w:szCs w:val="24"/>
          <w:lang w:eastAsia="lt-LT"/>
        </w:rPr>
        <w:t>Užsakovas turi teisę iš rangovo pareikalauti pateikti s</w:t>
      </w:r>
      <w:r w:rsidR="009E54D6"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38C712A6"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604111">
        <w:rPr>
          <w:rFonts w:ascii="Times New Roman" w:eastAsia="Times New Roman" w:hAnsi="Times New Roman" w:cs="Times New Roman"/>
          <w:sz w:val="24"/>
          <w:szCs w:val="24"/>
          <w:lang w:eastAsia="lt-LT"/>
        </w:rPr>
        <w:t>V</w:t>
      </w:r>
      <w:r w:rsidR="006751E2">
        <w:rPr>
          <w:rFonts w:ascii="Times New Roman" w:eastAsia="Times New Roman" w:hAnsi="Times New Roman" w:cs="Times New Roman"/>
          <w:sz w:val="24"/>
          <w:szCs w:val="24"/>
          <w:lang w:eastAsia="lt-LT"/>
        </w:rPr>
        <w:t>alstybinės reikšmės kelių ir</w:t>
      </w:r>
      <w:r w:rsidR="00AD79D3">
        <w:rPr>
          <w:rFonts w:ascii="Times New Roman" w:eastAsia="Times New Roman" w:hAnsi="Times New Roman" w:cs="Times New Roman"/>
          <w:sz w:val="24"/>
          <w:szCs w:val="24"/>
          <w:lang w:eastAsia="lt-LT"/>
        </w:rPr>
        <w:t>/</w:t>
      </w:r>
      <w:r w:rsidR="006751E2">
        <w:rPr>
          <w:rFonts w:ascii="Times New Roman" w:eastAsia="Times New Roman" w:hAnsi="Times New Roman" w:cs="Times New Roman"/>
          <w:sz w:val="24"/>
          <w:szCs w:val="24"/>
          <w:lang w:eastAsia="lt-LT"/>
        </w:rPr>
        <w:t>arba</w:t>
      </w:r>
      <w:r w:rsidR="00AD79D3">
        <w:rPr>
          <w:rFonts w:ascii="Times New Roman" w:eastAsia="Times New Roman" w:hAnsi="Times New Roman" w:cs="Times New Roman"/>
          <w:sz w:val="24"/>
          <w:szCs w:val="24"/>
          <w:lang w:eastAsia="lt-LT"/>
        </w:rPr>
        <w:t xml:space="preserve"> jų elementų technine užduotimi </w:t>
      </w:r>
      <w:r w:rsidR="00AD79D3" w:rsidRPr="00840397">
        <w:rPr>
          <w:rFonts w:ascii="Times New Roman" w:eastAsia="Times New Roman" w:hAnsi="Times New Roman" w:cs="Times New Roman"/>
          <w:sz w:val="24"/>
          <w:szCs w:val="24"/>
          <w:lang w:eastAsia="lt-LT"/>
        </w:rPr>
        <w:t>projektavimui</w:t>
      </w:r>
      <w:r w:rsidR="007B63CE" w:rsidRPr="00840397">
        <w:rPr>
          <w:rFonts w:ascii="Times New Roman" w:eastAsia="Times New Roman" w:hAnsi="Times New Roman" w:cs="Times New Roman"/>
          <w:sz w:val="24"/>
          <w:szCs w:val="24"/>
          <w:lang w:eastAsia="lt-LT"/>
        </w:rPr>
        <w:t>,</w:t>
      </w:r>
      <w:r w:rsidR="007B63CE" w:rsidRPr="007B63CE">
        <w:rPr>
          <w:rFonts w:ascii="Times New Roman" w:eastAsia="Times New Roman" w:hAnsi="Times New Roman" w:cs="Times New Roman"/>
          <w:sz w:val="24"/>
          <w:szCs w:val="24"/>
          <w:lang w:eastAsia="lt-LT"/>
        </w:rPr>
        <w:t xml:space="preserve"> Lietuvos Respublikoje galiojančių įstatymų, įstatymų įgyvendinamųjų teisės aktų, normatyvinių statybos techninių dokumentų reikalavimų.</w:t>
      </w:r>
    </w:p>
    <w:p w14:paraId="1888B5C2" w14:textId="03477A6C" w:rsidR="00173DAF" w:rsidRPr="00173DAF" w:rsidRDefault="00173DAF" w:rsidP="00173DAF">
      <w:pPr>
        <w:tabs>
          <w:tab w:val="left" w:pos="1843"/>
        </w:tabs>
        <w:spacing w:after="0"/>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5.2. </w:t>
      </w:r>
      <w:r w:rsidRPr="00173DAF">
        <w:rPr>
          <w:rFonts w:ascii="Times New Roman" w:eastAsia="Times New Roman" w:hAnsi="Times New Roman" w:cs="Times New Roman"/>
          <w:sz w:val="24"/>
          <w:szCs w:val="24"/>
          <w:lang w:eastAsia="lt-LT"/>
        </w:rPr>
        <w:t>Rangovas projektinius sprendinius teikia AB „Via Lietuva“ derinti. Projektinių sprendinių derinimas vykdomas Savivaldybės ir AB „Via Lietuva“ bendradarbiavimo sutartyje nustatyta tvarka ir terminais. Projektiniai sprendiniai laikomi suderintais gavus AB „Via Lietuva“ pritarimą arba įgyvendinus jos pateiktas pastabas.</w:t>
      </w:r>
    </w:p>
    <w:p w14:paraId="032DED23" w14:textId="042944E6"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73DAF">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09F264FB"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w:t>
      </w:r>
      <w:r w:rsidR="00D64777">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5274C472"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D64777">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Iki darbų pradžios rangovas privalo:</w:t>
      </w:r>
    </w:p>
    <w:p w14:paraId="30EE5938" w14:textId="175BE90F" w:rsidR="0046080E" w:rsidRPr="009A3743"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9A3743">
        <w:rPr>
          <w:rFonts w:ascii="Times New Roman" w:eastAsia="Times New Roman" w:hAnsi="Times New Roman" w:cs="Times New Roman"/>
          <w:sz w:val="24"/>
          <w:szCs w:val="24"/>
          <w:lang w:eastAsia="lt-LT"/>
        </w:rPr>
        <w:t>5.</w:t>
      </w:r>
      <w:r w:rsidR="00D64777">
        <w:rPr>
          <w:rFonts w:ascii="Times New Roman" w:eastAsia="Times New Roman" w:hAnsi="Times New Roman" w:cs="Times New Roman"/>
          <w:sz w:val="24"/>
          <w:szCs w:val="24"/>
          <w:lang w:eastAsia="lt-LT"/>
        </w:rPr>
        <w:t>5</w:t>
      </w:r>
      <w:r w:rsidR="0046080E" w:rsidRPr="009A3743">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48E72A18" w:rsidR="004A4B4D" w:rsidRDefault="00361FF8" w:rsidP="004A4B4D">
      <w:pPr>
        <w:spacing w:after="0" w:line="240" w:lineRule="auto"/>
        <w:ind w:firstLine="1298"/>
        <w:jc w:val="both"/>
        <w:rPr>
          <w:rFonts w:ascii="Times New Roman" w:eastAsia="Times New Roman" w:hAnsi="Times New Roman" w:cs="Times New Roman"/>
          <w:sz w:val="24"/>
          <w:szCs w:val="24"/>
          <w:lang w:eastAsia="lt-LT"/>
        </w:rPr>
      </w:pPr>
      <w:r w:rsidRPr="009A3743">
        <w:rPr>
          <w:rFonts w:ascii="Times New Roman" w:eastAsia="Times New Roman" w:hAnsi="Times New Roman" w:cs="Times New Roman"/>
          <w:sz w:val="24"/>
          <w:szCs w:val="24"/>
          <w:lang w:eastAsia="lt-LT"/>
        </w:rPr>
        <w:t>5.</w:t>
      </w:r>
      <w:r w:rsidR="00D64777">
        <w:rPr>
          <w:rFonts w:ascii="Times New Roman" w:eastAsia="Times New Roman" w:hAnsi="Times New Roman" w:cs="Times New Roman"/>
          <w:sz w:val="24"/>
          <w:szCs w:val="24"/>
          <w:lang w:eastAsia="lt-LT"/>
        </w:rPr>
        <w:t>5</w:t>
      </w:r>
      <w:r w:rsidR="0046080E" w:rsidRPr="009A3743">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r w:rsidR="004A4B4D">
        <w:rPr>
          <w:rFonts w:ascii="Times New Roman" w:eastAsia="Times New Roman" w:hAnsi="Times New Roman" w:cs="Times New Roman"/>
          <w:sz w:val="24"/>
          <w:szCs w:val="24"/>
          <w:lang w:eastAsia="lt-LT"/>
        </w:rPr>
        <w:t xml:space="preserve"> </w:t>
      </w:r>
    </w:p>
    <w:p w14:paraId="685FF057" w14:textId="2A0EBE3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C6299">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 xml:space="preserve">utartyje, </w:t>
      </w:r>
      <w:r w:rsidR="006505CD" w:rsidRPr="001C6299">
        <w:rPr>
          <w:rFonts w:ascii="Times New Roman" w:eastAsia="Times New Roman" w:hAnsi="Times New Roman" w:cs="Times New Roman"/>
          <w:sz w:val="24"/>
          <w:szCs w:val="24"/>
          <w:lang w:eastAsia="lt-LT"/>
        </w:rPr>
        <w:t xml:space="preserve">moka </w:t>
      </w:r>
      <w:r w:rsidR="00D24D9F" w:rsidRPr="001C6299">
        <w:rPr>
          <w:rFonts w:ascii="Times New Roman" w:eastAsia="Times New Roman" w:hAnsi="Times New Roman" w:cs="Times New Roman"/>
          <w:sz w:val="24"/>
          <w:szCs w:val="24"/>
          <w:lang w:eastAsia="lt-LT"/>
        </w:rPr>
        <w:t>5</w:t>
      </w:r>
      <w:r w:rsidR="00F61E8C" w:rsidRPr="001C6299">
        <w:rPr>
          <w:rFonts w:ascii="Times New Roman" w:eastAsia="Times New Roman" w:hAnsi="Times New Roman" w:cs="Times New Roman"/>
          <w:sz w:val="24"/>
          <w:szCs w:val="24"/>
          <w:lang w:eastAsia="lt-LT"/>
        </w:rPr>
        <w:t>00,00 eurų už kiekvieną</w:t>
      </w:r>
      <w:r w:rsidR="00F61E8C" w:rsidRPr="00F61E8C">
        <w:rPr>
          <w:rFonts w:ascii="Times New Roman" w:eastAsia="Times New Roman" w:hAnsi="Times New Roman" w:cs="Times New Roman"/>
          <w:sz w:val="24"/>
          <w:szCs w:val="24"/>
          <w:lang w:eastAsia="lt-LT"/>
        </w:rPr>
        <w:t xml:space="preserve"> tokį pažeidimą.</w:t>
      </w:r>
    </w:p>
    <w:p w14:paraId="4394214E" w14:textId="46DBCA5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C6299">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w:t>
      </w:r>
      <w:r w:rsidR="0046080E" w:rsidRPr="0046080E">
        <w:rPr>
          <w:rFonts w:ascii="Times New Roman" w:eastAsia="Times New Roman" w:hAnsi="Times New Roman" w:cs="Times New Roman"/>
          <w:sz w:val="24"/>
          <w:szCs w:val="24"/>
          <w:lang w:eastAsia="lt-LT"/>
        </w:rPr>
        <w:lastRenderedPageBreak/>
        <w:t>nustatyti sutartyje, tačiau kuriuos rangovas turėjo ir galėjo numatyti ir įvertinti dar iki pasiūlymų pateikimo termino pabaigos.</w:t>
      </w:r>
    </w:p>
    <w:p w14:paraId="24CE962A" w14:textId="71182529"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C6299">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E624185"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C6299">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Atlikdamas darbus rangovas privalo:</w:t>
      </w:r>
    </w:p>
    <w:p w14:paraId="185EA257" w14:textId="1F284CA6" w:rsidR="0046080E" w:rsidRPr="00F25277"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F25277">
        <w:rPr>
          <w:rFonts w:ascii="Times New Roman" w:eastAsia="Times New Roman" w:hAnsi="Times New Roman" w:cs="Times New Roman"/>
          <w:sz w:val="24"/>
          <w:szCs w:val="24"/>
          <w:lang w:eastAsia="lt-LT"/>
        </w:rPr>
        <w:t>5.</w:t>
      </w:r>
      <w:r w:rsidR="001C6299">
        <w:rPr>
          <w:rFonts w:ascii="Times New Roman" w:eastAsia="Times New Roman" w:hAnsi="Times New Roman" w:cs="Times New Roman"/>
          <w:sz w:val="24"/>
          <w:szCs w:val="24"/>
          <w:lang w:eastAsia="lt-LT"/>
        </w:rPr>
        <w:t>9</w:t>
      </w:r>
      <w:r w:rsidR="0046080E" w:rsidRPr="00F25277">
        <w:rPr>
          <w:rFonts w:ascii="Times New Roman" w:eastAsia="Times New Roman" w:hAnsi="Times New Roman" w:cs="Times New Roman"/>
          <w:sz w:val="24"/>
          <w:szCs w:val="24"/>
          <w:lang w:eastAsia="lt-LT"/>
        </w:rPr>
        <w:t>.1. savo sąskaita pašalinti iš statybvietės visas statybines atliekas ir šiukšles;</w:t>
      </w:r>
    </w:p>
    <w:p w14:paraId="0186B009" w14:textId="76547DF9"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F25277">
        <w:rPr>
          <w:rFonts w:ascii="Times New Roman" w:eastAsia="Times New Roman" w:hAnsi="Times New Roman" w:cs="Times New Roman"/>
          <w:sz w:val="24"/>
          <w:szCs w:val="24"/>
          <w:lang w:eastAsia="lt-LT"/>
        </w:rPr>
        <w:t>5.</w:t>
      </w:r>
      <w:r w:rsidR="001C6299">
        <w:rPr>
          <w:rFonts w:ascii="Times New Roman" w:eastAsia="Times New Roman" w:hAnsi="Times New Roman" w:cs="Times New Roman"/>
          <w:sz w:val="24"/>
          <w:szCs w:val="24"/>
          <w:lang w:eastAsia="lt-LT"/>
        </w:rPr>
        <w:t>9</w:t>
      </w:r>
      <w:r w:rsidR="0046080E" w:rsidRPr="00F25277">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D31D97D"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C6299">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57E1B65B"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6219F6">
        <w:rPr>
          <w:rFonts w:ascii="Times New Roman" w:eastAsia="Times New Roman" w:hAnsi="Times New Roman" w:cs="Times New Roman"/>
          <w:sz w:val="24"/>
          <w:szCs w:val="24"/>
          <w:lang w:eastAsia="lt-LT"/>
        </w:rPr>
        <w:t>5.</w:t>
      </w:r>
      <w:r w:rsidR="00FB6354">
        <w:rPr>
          <w:rFonts w:ascii="Times New Roman" w:eastAsia="Times New Roman" w:hAnsi="Times New Roman" w:cs="Times New Roman"/>
          <w:sz w:val="24"/>
          <w:szCs w:val="24"/>
          <w:lang w:eastAsia="lt-LT"/>
        </w:rPr>
        <w:t>10</w:t>
      </w:r>
      <w:r w:rsidR="0046080E" w:rsidRPr="006219F6">
        <w:rPr>
          <w:rFonts w:ascii="Times New Roman" w:eastAsia="Times New Roman" w:hAnsi="Times New Roman" w:cs="Times New Roman"/>
          <w:sz w:val="24"/>
          <w:szCs w:val="24"/>
          <w:lang w:eastAsia="lt-LT"/>
        </w:rPr>
        <w:t>. 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516A289A"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sidR="00FB6354">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6F9686E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Rangovas privalo sudaryti sąlygas užsakovo atstovams bei statinio statybos techninės priežiūros ir statinio projekto vykdymo priežiūros vadovams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projekto rengimu ir darbų vykdymu, gamybinių susirinkimų protokolai yra neatskiriama sutarties vykdymo dalis.   </w:t>
      </w:r>
    </w:p>
    <w:p w14:paraId="61A43656" w14:textId="29F8DD19" w:rsidR="0046080E" w:rsidRPr="00ED0D28"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ED0D28">
        <w:rPr>
          <w:rFonts w:ascii="Times New Roman" w:eastAsia="Times New Roman" w:hAnsi="Times New Roman" w:cs="Times New Roman"/>
          <w:sz w:val="24"/>
          <w:szCs w:val="24"/>
          <w:lang w:eastAsia="lt-LT"/>
        </w:rPr>
        <w:t>5.22</w:t>
      </w:r>
      <w:r w:rsidR="0046080E" w:rsidRPr="00ED0D28">
        <w:rPr>
          <w:rFonts w:ascii="Times New Roman" w:eastAsia="Times New Roman" w:hAnsi="Times New Roman" w:cs="Times New Roman"/>
          <w:sz w:val="24"/>
          <w:szCs w:val="24"/>
          <w:lang w:eastAsia="lt-LT"/>
        </w:rPr>
        <w:t xml:space="preserve">. Rangovas savo sąskaita privalo objekte įrengti informacinį stendą, </w:t>
      </w:r>
      <w:r w:rsidR="00ED0D28" w:rsidRPr="00ED0D28">
        <w:rPr>
          <w:rFonts w:ascii="Times New Roman" w:eastAsia="Times New Roman" w:hAnsi="Times New Roman" w:cs="Times New Roman"/>
          <w:sz w:val="24"/>
          <w:szCs w:val="24"/>
          <w:lang w:eastAsia="lt-LT"/>
        </w:rPr>
        <w:t>jei to reikalauja Statybos įstatymo nuostatos.</w:t>
      </w:r>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3594032C"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 xml:space="preserve">Sutarties vykdymo metu Rangovas, nesilaikantis žaliųjų reikalavimų nurodytų </w:t>
      </w:r>
      <w:r>
        <w:rPr>
          <w:rFonts w:ascii="Times New Roman" w:eastAsia="Times New Roman" w:hAnsi="Times New Roman" w:cs="Times New Roman"/>
          <w:sz w:val="24"/>
          <w:szCs w:val="24"/>
          <w:lang w:eastAsia="lt-LT"/>
        </w:rPr>
        <w:t xml:space="preserve">2.4, 5.26 punktuose </w:t>
      </w:r>
      <w:r w:rsidRPr="001E31ED">
        <w:rPr>
          <w:rFonts w:ascii="Times New Roman" w:eastAsia="Times New Roman" w:hAnsi="Times New Roman" w:cs="Times New Roman"/>
          <w:sz w:val="24"/>
          <w:szCs w:val="24"/>
          <w:lang w:eastAsia="lt-LT"/>
        </w:rPr>
        <w:t xml:space="preserve">Užsakovui, moka </w:t>
      </w:r>
      <w:r w:rsidR="000F47AC" w:rsidRPr="001E31ED">
        <w:rPr>
          <w:rFonts w:ascii="Times New Roman" w:eastAsia="Times New Roman" w:hAnsi="Times New Roman" w:cs="Times New Roman"/>
          <w:sz w:val="24"/>
          <w:szCs w:val="24"/>
          <w:lang w:eastAsia="lt-LT"/>
        </w:rPr>
        <w:t>5</w:t>
      </w:r>
      <w:r w:rsidRPr="001E31ED">
        <w:rPr>
          <w:rFonts w:ascii="Times New Roman" w:eastAsia="Times New Roman" w:hAnsi="Times New Roman" w:cs="Times New Roman"/>
          <w:sz w:val="24"/>
          <w:szCs w:val="24"/>
          <w:lang w:eastAsia="lt-LT"/>
        </w:rPr>
        <w:t>00,00</w:t>
      </w:r>
      <w:r w:rsidR="00D601D4" w:rsidRPr="001E31ED">
        <w:rPr>
          <w:rFonts w:ascii="Times New Roman" w:eastAsia="Times New Roman" w:hAnsi="Times New Roman" w:cs="Times New Roman"/>
          <w:sz w:val="24"/>
          <w:szCs w:val="24"/>
          <w:lang w:eastAsia="lt-LT"/>
        </w:rPr>
        <w:t xml:space="preserve"> eurų baudą už kiekvieną</w:t>
      </w:r>
      <w:r w:rsidR="00D601D4" w:rsidRPr="00D601D4">
        <w:rPr>
          <w:rFonts w:ascii="Times New Roman" w:eastAsia="Times New Roman" w:hAnsi="Times New Roman" w:cs="Times New Roman"/>
          <w:sz w:val="24"/>
          <w:szCs w:val="24"/>
          <w:lang w:eastAsia="lt-LT"/>
        </w:rPr>
        <w:t xml:space="preserve">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2143FCC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w:t>
      </w:r>
      <w:r w:rsidRPr="00662205">
        <w:rPr>
          <w:rFonts w:ascii="Times New Roman" w:eastAsia="Times New Roman" w:hAnsi="Times New Roman" w:cs="Times New Roman"/>
          <w:sz w:val="24"/>
          <w:szCs w:val="24"/>
          <w:lang w:eastAsia="lt-LT"/>
        </w:rPr>
        <w:lastRenderedPageBreak/>
        <w:t>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56321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56321D">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56321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6321D">
        <w:rPr>
          <w:rFonts w:ascii="Times New Roman" w:eastAsia="Times New Roman" w:hAnsi="Times New Roman" w:cs="Times New Roman"/>
          <w:sz w:val="24"/>
          <w:szCs w:val="24"/>
          <w:lang w:eastAsia="lt-LT"/>
        </w:rPr>
        <w:t>6.</w:t>
      </w:r>
      <w:r w:rsidR="002C0D06" w:rsidRPr="0056321D">
        <w:rPr>
          <w:rFonts w:ascii="Times New Roman" w:eastAsia="Times New Roman" w:hAnsi="Times New Roman" w:cs="Times New Roman"/>
          <w:sz w:val="24"/>
          <w:szCs w:val="24"/>
          <w:lang w:eastAsia="lt-LT"/>
        </w:rPr>
        <w:t>3</w:t>
      </w:r>
      <w:r w:rsidRPr="0056321D">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56321D">
        <w:rPr>
          <w:rFonts w:ascii="Times New Roman" w:eastAsia="Times New Roman" w:hAnsi="Times New Roman" w:cs="Times New Roman"/>
          <w:spacing w:val="3"/>
          <w:sz w:val="24"/>
          <w:szCs w:val="24"/>
          <w:lang w:eastAsia="lt-LT"/>
        </w:rPr>
        <w:t xml:space="preserve">buvo nenumatomos arba kurių joks patyręs rangovas </w:t>
      </w:r>
      <w:r w:rsidRPr="0056321D">
        <w:rPr>
          <w:rFonts w:ascii="Times New Roman" w:eastAsia="Times New Roman" w:hAnsi="Times New Roman" w:cs="Times New Roman"/>
          <w:spacing w:val="-3"/>
          <w:sz w:val="24"/>
          <w:szCs w:val="24"/>
          <w:lang w:eastAsia="lt-LT"/>
        </w:rPr>
        <w:t>nebūtų galėjęs tikėtis ir tai įvertinti</w:t>
      </w:r>
      <w:r w:rsidRPr="0056321D">
        <w:rPr>
          <w:rFonts w:ascii="Times New Roman" w:eastAsia="Times New Roman" w:hAnsi="Times New Roman" w:cs="Times New Roman"/>
          <w:sz w:val="24"/>
          <w:szCs w:val="24"/>
          <w:lang w:eastAsia="lt-LT"/>
        </w:rPr>
        <w:t>;</w:t>
      </w:r>
    </w:p>
    <w:p w14:paraId="13289985" w14:textId="411EC91E" w:rsidR="0046080E" w:rsidRPr="0056321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6321D">
        <w:rPr>
          <w:rFonts w:ascii="Times New Roman" w:eastAsia="Times New Roman" w:hAnsi="Times New Roman" w:cs="Times New Roman"/>
          <w:sz w:val="24"/>
          <w:szCs w:val="24"/>
          <w:lang w:eastAsia="lt-LT"/>
        </w:rPr>
        <w:t>6.</w:t>
      </w:r>
      <w:r w:rsidR="002C0D06" w:rsidRPr="0056321D">
        <w:rPr>
          <w:rFonts w:ascii="Times New Roman" w:eastAsia="Times New Roman" w:hAnsi="Times New Roman" w:cs="Times New Roman"/>
          <w:sz w:val="24"/>
          <w:szCs w:val="24"/>
          <w:lang w:eastAsia="lt-LT"/>
        </w:rPr>
        <w:t>3</w:t>
      </w:r>
      <w:r w:rsidRPr="0056321D">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56321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6321D">
        <w:rPr>
          <w:rFonts w:ascii="Times New Roman" w:eastAsia="Times New Roman" w:hAnsi="Times New Roman" w:cs="Times New Roman"/>
          <w:sz w:val="24"/>
          <w:szCs w:val="24"/>
          <w:lang w:eastAsia="lt-LT"/>
        </w:rPr>
        <w:t>6.</w:t>
      </w:r>
      <w:r w:rsidR="002C0D06" w:rsidRPr="0056321D">
        <w:rPr>
          <w:rFonts w:ascii="Times New Roman" w:eastAsia="Times New Roman" w:hAnsi="Times New Roman" w:cs="Times New Roman"/>
          <w:sz w:val="24"/>
          <w:szCs w:val="24"/>
          <w:lang w:eastAsia="lt-LT"/>
        </w:rPr>
        <w:t>3</w:t>
      </w:r>
      <w:r w:rsidRPr="0056321D">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56321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6321D">
        <w:rPr>
          <w:rFonts w:ascii="Times New Roman" w:eastAsia="Times New Roman" w:hAnsi="Times New Roman" w:cs="Times New Roman"/>
          <w:sz w:val="24"/>
          <w:szCs w:val="24"/>
          <w:lang w:eastAsia="lt-LT"/>
        </w:rPr>
        <w:t>6.</w:t>
      </w:r>
      <w:r w:rsidR="002C0D06" w:rsidRPr="0056321D">
        <w:rPr>
          <w:rFonts w:ascii="Times New Roman" w:eastAsia="Times New Roman" w:hAnsi="Times New Roman" w:cs="Times New Roman"/>
          <w:sz w:val="24"/>
          <w:szCs w:val="24"/>
          <w:lang w:eastAsia="lt-LT"/>
        </w:rPr>
        <w:t>4</w:t>
      </w:r>
      <w:r w:rsidRPr="0056321D">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56321D">
        <w:rPr>
          <w:rFonts w:ascii="Times New Roman" w:eastAsia="Times New Roman" w:hAnsi="Times New Roman" w:cs="Times New Roman"/>
          <w:sz w:val="24"/>
          <w:szCs w:val="24"/>
          <w:lang w:eastAsia="lt-LT"/>
        </w:rPr>
        <w:t>6.</w:t>
      </w:r>
      <w:r w:rsidR="002C0D06" w:rsidRPr="0056321D">
        <w:rPr>
          <w:rFonts w:ascii="Times New Roman" w:eastAsia="Times New Roman" w:hAnsi="Times New Roman" w:cs="Times New Roman"/>
          <w:sz w:val="24"/>
          <w:szCs w:val="24"/>
          <w:lang w:eastAsia="lt-LT"/>
        </w:rPr>
        <w:t>5</w:t>
      </w:r>
      <w:r w:rsidRPr="0056321D">
        <w:rPr>
          <w:rFonts w:ascii="Times New Roman" w:eastAsia="Times New Roman" w:hAnsi="Times New Roman" w:cs="Times New Roman"/>
          <w:sz w:val="24"/>
          <w:szCs w:val="24"/>
          <w:lang w:eastAsia="lt-LT"/>
        </w:rPr>
        <w:t>.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56321D">
        <w:rPr>
          <w:rFonts w:ascii="Times New Roman" w:eastAsia="Times New Roman" w:hAnsi="Times New Roman" w:cs="Times New Roman"/>
          <w:sz w:val="24"/>
          <w:szCs w:val="24"/>
          <w:lang w:eastAsia="lt-LT"/>
        </w:rPr>
        <w:t xml:space="preserve"> </w:t>
      </w:r>
      <w:r w:rsidRPr="0056321D">
        <w:rPr>
          <w:rFonts w:ascii="Times New Roman" w:eastAsia="Times New Roman" w:hAnsi="Times New Roman" w:cs="Times New Roman"/>
          <w:sz w:val="24"/>
          <w:szCs w:val="24"/>
          <w:lang w:eastAsia="lt-LT"/>
        </w:rPr>
        <w:t>Aplinkybės, dėl kurių gali būti stabdomi darbai, yra:</w:t>
      </w:r>
      <w:r w:rsidRPr="0046080E">
        <w:rPr>
          <w:rFonts w:ascii="Times New Roman" w:eastAsia="Times New Roman" w:hAnsi="Times New Roman" w:cs="Times New Roman"/>
          <w:sz w:val="24"/>
          <w:szCs w:val="24"/>
          <w:lang w:eastAsia="lt-LT"/>
        </w:rPr>
        <w:t xml:space="preserve">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r w:rsidRPr="0046080E">
        <w:rPr>
          <w:rFonts w:ascii="Times New Roman" w:eastAsia="Times New Roman" w:hAnsi="Times New Roman" w:cs="Times New Roman"/>
          <w:sz w:val="24"/>
          <w:szCs w:val="24"/>
          <w:lang w:eastAsia="lt-LT"/>
        </w:rPr>
        <w:lastRenderedPageBreak/>
        <w:t>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399D0FED" w14:textId="77777777" w:rsidR="00A22E00" w:rsidRPr="00A22E00" w:rsidRDefault="00A22E00" w:rsidP="00A22E00">
      <w:pPr>
        <w:spacing w:after="0" w:line="240" w:lineRule="auto"/>
        <w:ind w:firstLine="1298"/>
        <w:jc w:val="both"/>
        <w:rPr>
          <w:rFonts w:ascii="Times New Roman" w:eastAsia="Times New Roman" w:hAnsi="Times New Roman" w:cs="Times New Roman"/>
          <w:sz w:val="24"/>
          <w:szCs w:val="24"/>
          <w:lang w:eastAsia="lt-LT"/>
        </w:rPr>
      </w:pPr>
      <w:r w:rsidRPr="00A22E00">
        <w:rPr>
          <w:rFonts w:ascii="Times New Roman" w:eastAsia="Times New Roman" w:hAnsi="Times New Roman" w:cs="Times New Roman"/>
          <w:sz w:val="24"/>
          <w:szCs w:val="24"/>
          <w:lang w:eastAsia="lt-LT"/>
        </w:rPr>
        <w:t>Rangovas, užbaigęs statybos darbus, privalo parengti ir pateikti visus statybos užbaigimui reikalingus dokumentus bei dalyvauti statybos darbų perdavimo ir priėmimo procedūrose. Tais atvejais, kai pagal Savivaldybės ir AB „Via Lietuva“ bendradarbiavimo sutartį statybos darbų priėmimą organizuoja AB „Via Lietuva“, Rangovas privalo dalyvauti šiose procedūrose, vykdyti teisėtus AB „Via Lietuva“ reikalavimus ir pašalinti priėmimo metu nustatytus trūkumus.</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3E4B3AF1"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125BE">
        <w:rPr>
          <w:rFonts w:ascii="Times New Roman" w:eastAsia="Times New Roman" w:hAnsi="Times New Roman" w:cs="Times New Roman"/>
          <w:sz w:val="24"/>
          <w:szCs w:val="24"/>
          <w:lang w:eastAsia="lt-LT"/>
        </w:rPr>
        <w:t xml:space="preserve">7.1. Rangovas per </w:t>
      </w:r>
      <w:r w:rsidR="00B7533F">
        <w:rPr>
          <w:rFonts w:ascii="Times New Roman" w:eastAsia="Times New Roman" w:hAnsi="Times New Roman" w:cs="Times New Roman"/>
          <w:sz w:val="24"/>
          <w:szCs w:val="24"/>
          <w:lang w:eastAsia="lt-LT"/>
        </w:rPr>
        <w:t>10</w:t>
      </w:r>
      <w:r w:rsidRPr="00E125BE">
        <w:rPr>
          <w:rFonts w:ascii="Times New Roman" w:eastAsia="Times New Roman" w:hAnsi="Times New Roman" w:cs="Times New Roman"/>
          <w:sz w:val="24"/>
          <w:szCs w:val="24"/>
          <w:lang w:eastAsia="lt-LT"/>
        </w:rPr>
        <w:t xml:space="preserve"> (</w:t>
      </w:r>
      <w:r w:rsidR="00B7533F">
        <w:rPr>
          <w:rFonts w:ascii="Times New Roman" w:eastAsia="Times New Roman" w:hAnsi="Times New Roman" w:cs="Times New Roman"/>
          <w:sz w:val="24"/>
          <w:szCs w:val="24"/>
          <w:lang w:eastAsia="lt-LT"/>
        </w:rPr>
        <w:t>dešimt</w:t>
      </w:r>
      <w:r w:rsidRPr="00E125BE">
        <w:rPr>
          <w:rFonts w:ascii="Times New Roman" w:eastAsia="Times New Roman" w:hAnsi="Times New Roman" w:cs="Times New Roman"/>
          <w:sz w:val="24"/>
          <w:szCs w:val="24"/>
          <w:lang w:eastAsia="lt-LT"/>
        </w:rPr>
        <w:t>) darbo dien</w:t>
      </w:r>
      <w:r w:rsidR="00B7533F">
        <w:rPr>
          <w:rFonts w:ascii="Times New Roman" w:eastAsia="Times New Roman" w:hAnsi="Times New Roman" w:cs="Times New Roman"/>
          <w:sz w:val="24"/>
          <w:szCs w:val="24"/>
          <w:lang w:eastAsia="lt-LT"/>
        </w:rPr>
        <w:t>ų</w:t>
      </w:r>
      <w:r w:rsidRPr="00E125BE">
        <w:rPr>
          <w:rFonts w:ascii="Times New Roman" w:eastAsia="Times New Roman" w:hAnsi="Times New Roman" w:cs="Times New Roman"/>
          <w:sz w:val="24"/>
          <w:szCs w:val="24"/>
          <w:lang w:eastAsia="lt-LT"/>
        </w:rPr>
        <w:t xml:space="preserve"> po sutarties pasirašymo pateikia užsakovui </w:t>
      </w:r>
      <w:r w:rsidR="00E125BE" w:rsidRPr="00E125BE">
        <w:rPr>
          <w:rFonts w:ascii="Times New Roman" w:eastAsia="Times New Roman" w:hAnsi="Times New Roman" w:cs="Times New Roman"/>
          <w:sz w:val="24"/>
          <w:szCs w:val="24"/>
          <w:lang w:eastAsia="lt-LT"/>
        </w:rPr>
        <w:t>banko garantiją arba draudimo bendrovės laidavimą (kartu turi būti pateiktas ir pasirašytas draudimo liudijimas (polisas) bei dokumentas, įrodantis, kad draudimo įmoka už išduotą laidavimą yra sumokėta), kuris turi būti savarankiškas reikalavimas</w:t>
      </w:r>
      <w:r w:rsidR="00D03D47">
        <w:rPr>
          <w:rFonts w:ascii="Times New Roman" w:eastAsia="Times New Roman" w:hAnsi="Times New Roman" w:cs="Times New Roman"/>
          <w:sz w:val="24"/>
          <w:szCs w:val="24"/>
          <w:lang w:eastAsia="lt-LT"/>
        </w:rPr>
        <w:t>,</w:t>
      </w:r>
      <w:r w:rsidR="00E125BE" w:rsidRPr="00E125BE">
        <w:rPr>
          <w:rFonts w:ascii="Times New Roman" w:eastAsia="Times New Roman" w:hAnsi="Times New Roman" w:cs="Times New Roman"/>
          <w:sz w:val="24"/>
          <w:szCs w:val="24"/>
          <w:lang w:eastAsia="lt-LT"/>
        </w:rPr>
        <w:t xml:space="preserve"> arba pervesti užstatą į Užsakovo banko sąskaitą </w:t>
      </w:r>
      <w:r w:rsidR="00E125BE" w:rsidRPr="002C4296">
        <w:rPr>
          <w:rFonts w:ascii="Times New Roman" w:eastAsia="Times New Roman" w:hAnsi="Times New Roman" w:cs="Times New Roman"/>
          <w:sz w:val="24"/>
          <w:szCs w:val="24"/>
          <w:highlight w:val="yellow"/>
          <w:lang w:eastAsia="lt-LT"/>
        </w:rPr>
        <w:t>Nr. LT28 7300 0101 8544 0951</w:t>
      </w:r>
      <w:r w:rsidR="00E125BE" w:rsidRPr="00E125BE">
        <w:rPr>
          <w:rFonts w:ascii="Times New Roman" w:eastAsia="Times New Roman" w:hAnsi="Times New Roman" w:cs="Times New Roman"/>
          <w:sz w:val="24"/>
          <w:szCs w:val="24"/>
          <w:lang w:eastAsia="lt-LT"/>
        </w:rPr>
        <w:t xml:space="preserve"> (toliau – sutarties užtikrinimas)</w:t>
      </w:r>
      <w:r w:rsidRPr="00E125BE">
        <w:rPr>
          <w:rFonts w:ascii="Times New Roman" w:eastAsia="Times New Roman" w:hAnsi="Times New Roman" w:cs="Times New Roman"/>
          <w:sz w:val="24"/>
          <w:szCs w:val="24"/>
          <w:lang w:eastAsia="lt-LT"/>
        </w:rPr>
        <w:t xml:space="preserve">. </w:t>
      </w:r>
      <w:r w:rsidR="00B614D3" w:rsidRPr="00CF3981">
        <w:rPr>
          <w:rFonts w:ascii="Times New Roman" w:hAnsi="Times New Roman" w:cs="Times New Roman"/>
          <w:sz w:val="24"/>
        </w:rPr>
        <w:t xml:space="preserve">Sutarties užtikrinimo vertė turi </w:t>
      </w:r>
      <w:r w:rsidR="00B614D3" w:rsidRPr="00657F41">
        <w:rPr>
          <w:rFonts w:ascii="Times New Roman" w:hAnsi="Times New Roman" w:cs="Times New Roman"/>
          <w:sz w:val="24"/>
        </w:rPr>
        <w:t xml:space="preserve">būti ne mažesnė kaip 10 (dešimt) procentų sutarties kainos, nurodytos sutarties </w:t>
      </w:r>
      <w:r w:rsidR="00A23F0D">
        <w:rPr>
          <w:rFonts w:ascii="Times New Roman" w:hAnsi="Times New Roman" w:cs="Times New Roman"/>
          <w:sz w:val="24"/>
        </w:rPr>
        <w:t>1.9.</w:t>
      </w:r>
      <w:r w:rsidR="00B614D3" w:rsidRPr="00657F41">
        <w:rPr>
          <w:rFonts w:ascii="Times New Roman" w:hAnsi="Times New Roman" w:cs="Times New Roman"/>
          <w:sz w:val="24"/>
        </w:rPr>
        <w:t xml:space="preserve"> punkte.</w:t>
      </w:r>
      <w:r w:rsidRPr="00B7533F">
        <w:rPr>
          <w:rFonts w:ascii="Times New Roman" w:eastAsia="Times New Roman" w:hAnsi="Times New Roman" w:cs="Times New Roman"/>
          <w:color w:val="EE0000"/>
          <w:sz w:val="24"/>
          <w:szCs w:val="24"/>
          <w:lang w:eastAsia="lt-LT"/>
        </w:rPr>
        <w:t xml:space="preserve"> </w:t>
      </w:r>
      <w:r w:rsidRPr="00E125BE">
        <w:rPr>
          <w:rFonts w:ascii="Times New Roman" w:eastAsia="Times New Roman" w:hAnsi="Times New Roman" w:cs="Times New Roman"/>
          <w:sz w:val="24"/>
          <w:szCs w:val="24"/>
          <w:lang w:eastAsia="lt-LT"/>
        </w:rPr>
        <w:t>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0EE7319F"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xml:space="preserve">. Jei užsakovas pasinaudoja sutarties užtikrinimu, rangovas, siekdamas toliau vykdyti sutarties įsipareigojimus, privalo per </w:t>
      </w:r>
      <w:r w:rsidR="00B10F06">
        <w:rPr>
          <w:rFonts w:ascii="Times New Roman" w:eastAsia="Times New Roman" w:hAnsi="Times New Roman" w:cs="Times New Roman"/>
          <w:sz w:val="24"/>
          <w:szCs w:val="24"/>
          <w:lang w:eastAsia="lt-LT"/>
        </w:rPr>
        <w:t>10</w:t>
      </w:r>
      <w:r w:rsidR="0046080E" w:rsidRPr="00983B42">
        <w:rPr>
          <w:rFonts w:ascii="Times New Roman" w:eastAsia="Times New Roman" w:hAnsi="Times New Roman" w:cs="Times New Roman"/>
          <w:sz w:val="24"/>
          <w:szCs w:val="24"/>
          <w:lang w:eastAsia="lt-LT"/>
        </w:rPr>
        <w:t xml:space="preserve"> (</w:t>
      </w:r>
      <w:r w:rsidR="00B10F06">
        <w:rPr>
          <w:rFonts w:ascii="Times New Roman" w:eastAsia="Times New Roman" w:hAnsi="Times New Roman" w:cs="Times New Roman"/>
          <w:sz w:val="24"/>
          <w:szCs w:val="24"/>
          <w:lang w:eastAsia="lt-LT"/>
        </w:rPr>
        <w:t>dešimt</w:t>
      </w:r>
      <w:r w:rsidR="0046080E" w:rsidRPr="00983B42">
        <w:rPr>
          <w:rFonts w:ascii="Times New Roman" w:eastAsia="Times New Roman" w:hAnsi="Times New Roman" w:cs="Times New Roman"/>
          <w:sz w:val="24"/>
          <w:szCs w:val="24"/>
          <w:lang w:eastAsia="lt-LT"/>
        </w:rPr>
        <w:t>) darbo dien</w:t>
      </w:r>
      <w:r w:rsidR="00B10F06">
        <w:rPr>
          <w:rFonts w:ascii="Times New Roman" w:eastAsia="Times New Roman" w:hAnsi="Times New Roman" w:cs="Times New Roman"/>
          <w:sz w:val="24"/>
          <w:szCs w:val="24"/>
          <w:lang w:eastAsia="lt-LT"/>
        </w:rPr>
        <w:t>ų</w:t>
      </w:r>
      <w:r w:rsidR="0046080E" w:rsidRPr="00983B42">
        <w:rPr>
          <w:rFonts w:ascii="Times New Roman" w:eastAsia="Times New Roman" w:hAnsi="Times New Roman" w:cs="Times New Roman"/>
          <w:sz w:val="24"/>
          <w:szCs w:val="24"/>
          <w:lang w:eastAsia="lt-LT"/>
        </w:rPr>
        <w:t xml:space="preserve">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w:t>
      </w:r>
      <w:r>
        <w:rPr>
          <w:rFonts w:ascii="Times New Roman" w:eastAsia="Times New Roman" w:hAnsi="Times New Roman" w:cs="Times New Roman"/>
          <w:sz w:val="24"/>
          <w:szCs w:val="24"/>
          <w:lang w:eastAsia="lt-LT"/>
        </w:rPr>
        <w:lastRenderedPageBreak/>
        <w:t>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844DD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44DD1">
        <w:rPr>
          <w:rFonts w:ascii="Times New Roman" w:eastAsia="Times New Roman" w:hAnsi="Times New Roman" w:cs="Times New Roman"/>
          <w:sz w:val="24"/>
          <w:szCs w:val="24"/>
          <w:lang w:eastAsia="lt-LT"/>
        </w:rPr>
        <w:t>8.1. Užsakovas perima darbus:</w:t>
      </w:r>
    </w:p>
    <w:p w14:paraId="7A71FBF5" w14:textId="1609464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44DD1">
        <w:rPr>
          <w:rFonts w:ascii="Times New Roman" w:eastAsia="Times New Roman" w:hAnsi="Times New Roman" w:cs="Times New Roman"/>
          <w:sz w:val="24"/>
          <w:szCs w:val="24"/>
          <w:lang w:eastAsia="lt-LT"/>
        </w:rPr>
        <w:t>8.1.1. kai visi darbai baigti pagal sutartį, įskaitant ir baigiamuosius bandymus, kurių rezultatai yra teigiami, ir</w:t>
      </w:r>
      <w:r w:rsidR="005C0729">
        <w:rPr>
          <w:rFonts w:ascii="Times New Roman" w:eastAsia="Times New Roman" w:hAnsi="Times New Roman" w:cs="Times New Roman"/>
          <w:sz w:val="24"/>
          <w:szCs w:val="24"/>
          <w:lang w:eastAsia="lt-LT"/>
        </w:rPr>
        <w:t xml:space="preserve"> </w:t>
      </w:r>
    </w:p>
    <w:p w14:paraId="7B235462" w14:textId="24F2CCA5" w:rsidR="0046080E" w:rsidRPr="005F499F" w:rsidRDefault="0046080E" w:rsidP="007C749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r w:rsidR="007C749E">
        <w:rPr>
          <w:rFonts w:ascii="Times New Roman" w:eastAsia="Times New Roman" w:hAnsi="Times New Roman" w:cs="Times New Roman"/>
          <w:sz w:val="24"/>
          <w:szCs w:val="24"/>
          <w:lang w:eastAsia="lt-LT"/>
        </w:rPr>
        <w:t xml:space="preserve"> </w:t>
      </w: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r w:rsidR="007C749E">
        <w:rPr>
          <w:rFonts w:ascii="Times New Roman" w:eastAsia="Times New Roman" w:hAnsi="Times New Roman" w:cs="Times New Roman"/>
          <w:sz w:val="24"/>
          <w:szCs w:val="24"/>
          <w:lang w:eastAsia="lt-LT"/>
        </w:rPr>
        <w:t xml:space="preserve"> </w:t>
      </w:r>
      <w:r w:rsidRPr="005F499F">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5F499F"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5F499F">
        <w:rPr>
          <w:rFonts w:ascii="Times New Roman" w:eastAsia="Times New Roman" w:hAnsi="Times New Roman" w:cs="Times New Roman"/>
          <w:sz w:val="24"/>
          <w:szCs w:val="24"/>
          <w:lang w:eastAsia="lt-LT"/>
        </w:rPr>
        <w:t>-</w:t>
      </w:r>
      <w:r w:rsidRPr="005F499F">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5F499F">
        <w:rPr>
          <w:rFonts w:ascii="Times New Roman" w:eastAsia="Times New Roman" w:hAnsi="Times New Roman" w:cs="Times New Roman"/>
          <w:sz w:val="24"/>
          <w:szCs w:val="24"/>
          <w:lang w:eastAsia="lt-LT"/>
        </w:rPr>
        <w:t>tarpiu negali būti atšaukiamas;</w:t>
      </w:r>
    </w:p>
    <w:p w14:paraId="7D06F969" w14:textId="77777777" w:rsidR="0046080E" w:rsidRPr="005F499F"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5F499F">
        <w:rPr>
          <w:rFonts w:ascii="Times New Roman" w:eastAsia="Times New Roman" w:hAnsi="Times New Roman" w:cs="Times New Roman"/>
          <w:sz w:val="24"/>
          <w:szCs w:val="24"/>
          <w:lang w:eastAsia="lt-LT"/>
        </w:rPr>
        <w:t>-</w:t>
      </w:r>
      <w:r w:rsidRPr="005F499F">
        <w:rPr>
          <w:rFonts w:ascii="Times New Roman" w:eastAsia="Times New Roman" w:hAnsi="Times New Roman" w:cs="Times New Roman"/>
          <w:sz w:val="24"/>
          <w:szCs w:val="24"/>
          <w:lang w:eastAsia="lt-LT"/>
        </w:rPr>
        <w:tab/>
        <w:t>suma turi būti ne mažesnė kaip</w:t>
      </w:r>
      <w:r w:rsidR="001A1A4E" w:rsidRPr="005F499F">
        <w:rPr>
          <w:rFonts w:ascii="Times New Roman" w:eastAsia="Times New Roman" w:hAnsi="Times New Roman" w:cs="Times New Roman"/>
          <w:sz w:val="24"/>
          <w:szCs w:val="24"/>
          <w:lang w:eastAsia="lt-LT"/>
        </w:rPr>
        <w:t xml:space="preserve"> 5 procentai statybos (atliktų d</w:t>
      </w:r>
      <w:r w:rsidRPr="005F499F">
        <w:rPr>
          <w:rFonts w:ascii="Times New Roman" w:eastAsia="Times New Roman" w:hAnsi="Times New Roman" w:cs="Times New Roman"/>
          <w:sz w:val="24"/>
          <w:szCs w:val="24"/>
          <w:lang w:eastAsia="lt-LT"/>
        </w:rPr>
        <w:t>arbų be projektavimo) kainos (su PVM).</w:t>
      </w:r>
    </w:p>
    <w:p w14:paraId="5B827D21" w14:textId="2701873E" w:rsidR="00925AC4" w:rsidRPr="00BA7513" w:rsidRDefault="0046080E" w:rsidP="00BA7513">
      <w:pPr>
        <w:spacing w:after="0" w:line="240" w:lineRule="auto"/>
        <w:ind w:firstLine="1298"/>
        <w:jc w:val="both"/>
        <w:rPr>
          <w:rFonts w:ascii="Times New Roman" w:eastAsia="Times New Roman" w:hAnsi="Times New Roman" w:cs="Times New Roman"/>
          <w:sz w:val="24"/>
          <w:szCs w:val="24"/>
          <w:lang w:eastAsia="lt-LT"/>
        </w:rPr>
      </w:pPr>
      <w:r w:rsidRPr="005F499F">
        <w:rPr>
          <w:rFonts w:ascii="Times New Roman" w:eastAsia="Times New Roman" w:hAnsi="Times New Roman" w:cs="Times New Roman"/>
          <w:sz w:val="24"/>
          <w:szCs w:val="24"/>
          <w:lang w:eastAsia="lt-LT"/>
        </w:rPr>
        <w:t>Statybos užbaigimo terminas yra 105 kalendorinės dienos nuo darbų perdav</w:t>
      </w:r>
      <w:r w:rsidR="005260B0" w:rsidRPr="005F499F">
        <w:rPr>
          <w:rFonts w:ascii="Times New Roman" w:eastAsia="Times New Roman" w:hAnsi="Times New Roman" w:cs="Times New Roman"/>
          <w:sz w:val="24"/>
          <w:szCs w:val="24"/>
          <w:lang w:eastAsia="lt-LT"/>
        </w:rPr>
        <w:t xml:space="preserve">imo ir priėmimo akto </w:t>
      </w:r>
      <w:r w:rsidRPr="005F499F">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0099B63" w:rsidR="0046080E" w:rsidRPr="0046080E" w:rsidRDefault="0046080E" w:rsidP="00D612CD">
      <w:pPr>
        <w:spacing w:after="0"/>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Rangovui užbaigus visus darbus, teisės aktų nustatyta tvarka pasirašius darbų perdavimo-priėmimo aktą, </w:t>
      </w:r>
      <w:r w:rsidR="00646338" w:rsidRPr="00D91636">
        <w:rPr>
          <w:rFonts w:ascii="Times New Roman" w:eastAsia="Times New Roman" w:hAnsi="Times New Roman" w:cs="Times New Roman"/>
          <w:sz w:val="24"/>
          <w:szCs w:val="24"/>
          <w:lang w:eastAsia="lt-LT"/>
        </w:rPr>
        <w:t>privalo parengti ir pateikti visus statybos užbaigimui reikalingus dokumentus bei dalyvauti statybos darbų perdavimo ir priėmimo procedūrose. Tais atvejais, kai pagal Savivaldybės ir AB „Via Lietuva“ bendradarbiavimo sutartį statybos darbų priėmimą organizuoja AB „Via Lietuva“, Rangovas privalo dalyvauti šiose procedūrose, vykdyti teisėtus AB „Via Lietuva“ reikalavimus ir pašalinti priėmimo metu nustatytus trūkumus.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6A73B544" w14:textId="0FE8F458" w:rsidR="0046080E" w:rsidRPr="0046080E" w:rsidRDefault="0046080E" w:rsidP="00EF1B6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sidR="00EF1B63">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w:t>
      </w:r>
      <w:r w:rsidRPr="0046080E">
        <w:rPr>
          <w:rFonts w:ascii="Times New Roman" w:eastAsia="Times New Roman" w:hAnsi="Times New Roman" w:cs="Times New Roman"/>
          <w:sz w:val="24"/>
          <w:szCs w:val="24"/>
          <w:lang w:eastAsia="lt-LT"/>
        </w:rPr>
        <w:lastRenderedPageBreak/>
        <w:t xml:space="preserve">(arba)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24741D14" w:rsidR="0046080E" w:rsidRPr="0046080E" w:rsidRDefault="0046080E" w:rsidP="006176CC">
      <w:pPr>
        <w:spacing w:after="0" w:line="240" w:lineRule="auto"/>
        <w:ind w:firstLine="1298"/>
        <w:jc w:val="both"/>
        <w:rPr>
          <w:rFonts w:ascii="Times New Roman" w:eastAsia="Times New Roman" w:hAnsi="Times New Roman" w:cs="Times New Roman"/>
          <w:sz w:val="24"/>
          <w:szCs w:val="24"/>
          <w:lang w:eastAsia="lt-LT"/>
        </w:rPr>
      </w:pPr>
      <w:r w:rsidRPr="006947EA">
        <w:rPr>
          <w:rFonts w:ascii="Times New Roman" w:eastAsia="Times New Roman" w:hAnsi="Times New Roman" w:cs="Times New Roman"/>
          <w:sz w:val="24"/>
          <w:szCs w:val="24"/>
          <w:lang w:eastAsia="lt-LT"/>
        </w:rPr>
        <w:t>8.4. Rangovas iki statybos užbaigimo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6176CC" w:rsidRPr="006947EA">
        <w:rPr>
          <w:rFonts w:ascii="Times New Roman" w:eastAsia="Times New Roman" w:hAnsi="Times New Roman" w:cs="Times New Roman"/>
          <w:sz w:val="24"/>
          <w:szCs w:val="24"/>
          <w:lang w:eastAsia="lt-LT"/>
        </w:rPr>
        <w:t xml:space="preserve"> </w:t>
      </w:r>
      <w:r w:rsidRPr="006947EA">
        <w:rPr>
          <w:rFonts w:ascii="Times New Roman" w:eastAsia="Times New Roman" w:hAnsi="Times New Roman" w:cs="Times New Roman"/>
          <w:sz w:val="24"/>
          <w:szCs w:val="24"/>
          <w:lang w:eastAsia="lt-LT"/>
        </w:rPr>
        <w:t>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r w:rsidRPr="0046080E">
        <w:rPr>
          <w:rFonts w:ascii="Times New Roman" w:eastAsia="Times New Roman" w:hAnsi="Times New Roman" w:cs="Times New Roman"/>
          <w:sz w:val="24"/>
          <w:szCs w:val="24"/>
          <w:lang w:eastAsia="lt-LT"/>
        </w:rPr>
        <w:t xml:space="preserve">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52A03BF9" w14:textId="2BF9A9A0" w:rsidR="0046080E" w:rsidRPr="00DA003E" w:rsidRDefault="0046080E" w:rsidP="001917AC">
      <w:pPr>
        <w:spacing w:after="0" w:line="240" w:lineRule="auto"/>
        <w:ind w:firstLine="1298"/>
        <w:jc w:val="both"/>
        <w:rPr>
          <w:rFonts w:ascii="Times New Roman" w:eastAsia="Times New Roman" w:hAnsi="Times New Roman" w:cs="Times New Roman"/>
          <w:color w:val="EE0000"/>
          <w:sz w:val="24"/>
          <w:szCs w:val="24"/>
          <w:lang w:eastAsia="lt-LT"/>
        </w:rPr>
      </w:pPr>
      <w:r w:rsidRPr="001C2214">
        <w:rPr>
          <w:rFonts w:ascii="Times New Roman" w:eastAsia="Times New Roman" w:hAnsi="Times New Roman" w:cs="Times New Roman"/>
          <w:sz w:val="24"/>
          <w:szCs w:val="24"/>
          <w:lang w:eastAsia="lt-LT"/>
        </w:rPr>
        <w:t xml:space="preserve">9.3. </w:t>
      </w:r>
      <w:r w:rsidR="00117A3C" w:rsidRPr="001C2214">
        <w:rPr>
          <w:rFonts w:ascii="Times New Roman" w:eastAsia="Times New Roman" w:hAnsi="Times New Roman" w:cs="Times New Roman"/>
          <w:sz w:val="24"/>
          <w:szCs w:val="24"/>
          <w:lang w:eastAsia="lt-LT"/>
        </w:rPr>
        <w:t>Tarpiniai</w:t>
      </w:r>
      <w:r w:rsidR="00117A3C">
        <w:rPr>
          <w:rFonts w:ascii="Times New Roman" w:eastAsia="Times New Roman" w:hAnsi="Times New Roman" w:cs="Times New Roman"/>
          <w:sz w:val="24"/>
          <w:szCs w:val="24"/>
          <w:lang w:eastAsia="lt-LT"/>
        </w:rPr>
        <w:t xml:space="preserve"> m</w:t>
      </w:r>
      <w:r w:rsidR="00416339">
        <w:rPr>
          <w:rFonts w:ascii="Times New Roman" w:eastAsia="Times New Roman" w:hAnsi="Times New Roman" w:cs="Times New Roman"/>
          <w:sz w:val="24"/>
          <w:szCs w:val="24"/>
          <w:lang w:eastAsia="lt-LT"/>
        </w:rPr>
        <w:t>o</w:t>
      </w:r>
      <w:r w:rsidR="00117A3C">
        <w:rPr>
          <w:rFonts w:ascii="Times New Roman" w:eastAsia="Times New Roman" w:hAnsi="Times New Roman" w:cs="Times New Roman"/>
          <w:sz w:val="24"/>
          <w:szCs w:val="24"/>
          <w:lang w:eastAsia="lt-LT"/>
        </w:rPr>
        <w:t xml:space="preserve">kėjimai vykdomi </w:t>
      </w:r>
      <w:r w:rsidR="004D334E">
        <w:rPr>
          <w:rFonts w:ascii="Times New Roman" w:eastAsia="Times New Roman" w:hAnsi="Times New Roman" w:cs="Times New Roman"/>
          <w:sz w:val="24"/>
          <w:szCs w:val="24"/>
          <w:lang w:eastAsia="lt-LT"/>
        </w:rPr>
        <w:t>pagal atskirą objektą užbaigus jame visus darbus.</w:t>
      </w:r>
    </w:p>
    <w:p w14:paraId="68299F23" w14:textId="758F0E0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3391" w:rsidRPr="00053391">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3391">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524B5">
        <w:rPr>
          <w:rFonts w:ascii="Times New Roman" w:eastAsia="Times New Roman" w:hAnsi="Times New Roman" w:cs="Times New Roman"/>
          <w:sz w:val="24"/>
          <w:szCs w:val="24"/>
          <w:lang w:eastAsia="lt-LT"/>
        </w:rPr>
        <w:t>9.5. Tarpiniai mokėjimai už darbus atliekami kol pagal sutartį lieka nesumokėta 10</w:t>
      </w:r>
      <w:r w:rsidR="00741834" w:rsidRPr="00A524B5">
        <w:rPr>
          <w:rFonts w:ascii="Times New Roman" w:eastAsia="Times New Roman" w:hAnsi="Times New Roman" w:cs="Times New Roman"/>
          <w:sz w:val="24"/>
          <w:szCs w:val="24"/>
          <w:lang w:eastAsia="lt-LT"/>
        </w:rPr>
        <w:t> </w:t>
      </w:r>
      <w:r w:rsidRPr="00A524B5">
        <w:rPr>
          <w:rFonts w:ascii="Times New Roman" w:eastAsia="Times New Roman" w:hAnsi="Times New Roman" w:cs="Times New Roman"/>
          <w:sz w:val="24"/>
          <w:szCs w:val="24"/>
          <w:lang w:eastAsia="lt-LT"/>
        </w:rPr>
        <w:t>000</w:t>
      </w:r>
      <w:r w:rsidR="00741834" w:rsidRPr="00A524B5">
        <w:rPr>
          <w:rFonts w:ascii="Times New Roman" w:eastAsia="Times New Roman" w:hAnsi="Times New Roman" w:cs="Times New Roman"/>
          <w:sz w:val="24"/>
          <w:szCs w:val="24"/>
          <w:lang w:eastAsia="lt-LT"/>
        </w:rPr>
        <w:t>,00</w:t>
      </w:r>
      <w:r w:rsidRPr="00A524B5">
        <w:rPr>
          <w:rFonts w:ascii="Times New Roman" w:eastAsia="Times New Roman" w:hAnsi="Times New Roman" w:cs="Times New Roman"/>
          <w:sz w:val="24"/>
          <w:szCs w:val="24"/>
          <w:lang w:eastAsia="lt-LT"/>
        </w:rPr>
        <w:t xml:space="preserve"> Eur su PVM. Galutinis mokėjimas, kuris sudaro 10</w:t>
      </w:r>
      <w:r w:rsidR="00741834" w:rsidRPr="00A524B5">
        <w:rPr>
          <w:rFonts w:ascii="Times New Roman" w:eastAsia="Times New Roman" w:hAnsi="Times New Roman" w:cs="Times New Roman"/>
          <w:sz w:val="24"/>
          <w:szCs w:val="24"/>
          <w:lang w:eastAsia="lt-LT"/>
        </w:rPr>
        <w:t> </w:t>
      </w:r>
      <w:r w:rsidRPr="00A524B5">
        <w:rPr>
          <w:rFonts w:ascii="Times New Roman" w:eastAsia="Times New Roman" w:hAnsi="Times New Roman" w:cs="Times New Roman"/>
          <w:sz w:val="24"/>
          <w:szCs w:val="24"/>
          <w:lang w:eastAsia="lt-LT"/>
        </w:rPr>
        <w:t>000</w:t>
      </w:r>
      <w:r w:rsidR="00741834" w:rsidRPr="00A524B5">
        <w:rPr>
          <w:rFonts w:ascii="Times New Roman" w:eastAsia="Times New Roman" w:hAnsi="Times New Roman" w:cs="Times New Roman"/>
          <w:sz w:val="24"/>
          <w:szCs w:val="24"/>
          <w:lang w:eastAsia="lt-LT"/>
        </w:rPr>
        <w:t>,00</w:t>
      </w:r>
      <w:r w:rsidRPr="00A524B5">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w:t>
      </w:r>
      <w:r w:rsidRPr="003A1FB7">
        <w:rPr>
          <w:rFonts w:ascii="Times New Roman" w:eastAsia="Times New Roman" w:hAnsi="Times New Roman" w:cs="Times New Roman"/>
          <w:sz w:val="24"/>
          <w:szCs w:val="24"/>
          <w:lang w:eastAsia="lt-LT"/>
        </w:rPr>
        <w:t xml:space="preserve">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pt" o:ole="">
            <v:imagedata r:id="rId7" o:title=""/>
          </v:shape>
          <o:OLEObject Type="Embed" ProgID="Equation.3" ShapeID="_x0000_i1025" DrawAspect="Content" ObjectID="_1846652061"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pt" o:ole="">
            <v:imagedata r:id="rId9" o:title=""/>
          </v:shape>
          <o:OLEObject Type="Embed" ProgID="Equation.3" ShapeID="_x0000_i1026" DrawAspect="Content" ObjectID="_1846652062"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pt" o:ole="">
            <v:imagedata r:id="rId11" o:title=""/>
          </v:shape>
          <o:OLEObject Type="Embed" ProgID="Equation.3" ShapeID="_x0000_i1027" DrawAspect="Content" ObjectID="_1846652063"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pt" o:ole="">
            <v:imagedata r:id="rId13" o:title=""/>
          </v:shape>
          <o:OLEObject Type="Embed" ProgID="Equation.3" ShapeID="_x0000_i1028" DrawAspect="Content" ObjectID="_1846652064"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pt" o:ole="">
            <v:imagedata r:id="rId15" o:title=""/>
          </v:shape>
          <o:OLEObject Type="Embed" ProgID="Equation.3" ShapeID="_x0000_i1029" DrawAspect="Content" ObjectID="_1846652065" r:id="rId16"/>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projekto vykdymo priežiūros vadovas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4CB4AF4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596858"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bookmarkStart w:id="2" w:name="_Hlk205545390"/>
    </w:p>
    <w:p w14:paraId="459C02E1" w14:textId="56A883CD" w:rsidR="006F7086" w:rsidRPr="0046080E" w:rsidRDefault="0046080E" w:rsidP="006F708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599CDA0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 xml:space="preserve">11.3. Įrenginiams bei mechanizmams rangovas įsipareigoja suteikti gamintojų išduotas garantijas, bet ne mažiau </w:t>
      </w:r>
      <w:r w:rsidRPr="006F7086">
        <w:rPr>
          <w:rFonts w:ascii="Times New Roman" w:eastAsia="Times New Roman" w:hAnsi="Times New Roman" w:cs="Times New Roman"/>
          <w:sz w:val="24"/>
          <w:szCs w:val="24"/>
          <w:lang w:eastAsia="lt-LT"/>
        </w:rPr>
        <w:t xml:space="preserve">kaip </w:t>
      </w:r>
      <w:r w:rsidR="009B485E">
        <w:rPr>
          <w:rFonts w:ascii="Times New Roman" w:eastAsia="Times New Roman" w:hAnsi="Times New Roman" w:cs="Times New Roman"/>
          <w:sz w:val="24"/>
          <w:szCs w:val="24"/>
          <w:lang w:eastAsia="lt-LT"/>
        </w:rPr>
        <w:t>dvejiems</w:t>
      </w:r>
      <w:r w:rsidR="006F7086" w:rsidRPr="006F7086">
        <w:rPr>
          <w:rFonts w:ascii="Times New Roman" w:eastAsia="Times New Roman" w:hAnsi="Times New Roman" w:cs="Times New Roman"/>
          <w:sz w:val="24"/>
          <w:szCs w:val="24"/>
          <w:lang w:eastAsia="lt-LT"/>
        </w:rPr>
        <w:t xml:space="preserve"> </w:t>
      </w:r>
      <w:r w:rsidRPr="006F7086">
        <w:rPr>
          <w:rFonts w:ascii="Times New Roman" w:eastAsia="Times New Roman" w:hAnsi="Times New Roman" w:cs="Times New Roman"/>
          <w:sz w:val="24"/>
          <w:szCs w:val="24"/>
          <w:lang w:eastAsia="lt-LT"/>
        </w:rPr>
        <w:t>metams.</w:t>
      </w:r>
    </w:p>
    <w:p w14:paraId="0F1207D5" w14:textId="77777777" w:rsidR="0046080E" w:rsidRPr="000B6C96"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 xml:space="preserve">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w:t>
      </w:r>
      <w:r w:rsidRPr="000B6C96">
        <w:rPr>
          <w:rFonts w:ascii="Times New Roman" w:eastAsia="Times New Roman" w:hAnsi="Times New Roman" w:cs="Times New Roman"/>
          <w:sz w:val="24"/>
          <w:szCs w:val="24"/>
          <w:lang w:eastAsia="lt-LT"/>
        </w:rPr>
        <w:t xml:space="preserve">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w:t>
      </w:r>
    </w:p>
    <w:p w14:paraId="005912CB" w14:textId="77773FD7" w:rsidR="009E2161" w:rsidRPr="000B6C96" w:rsidRDefault="009E2161" w:rsidP="009E2161">
      <w:pPr>
        <w:spacing w:after="0" w:line="240" w:lineRule="auto"/>
        <w:ind w:firstLine="1298"/>
        <w:jc w:val="both"/>
        <w:rPr>
          <w:rFonts w:ascii="Times New Roman" w:hAnsi="Times New Roman" w:cs="Times New Roman"/>
          <w:iCs/>
          <w:sz w:val="24"/>
          <w:szCs w:val="24"/>
        </w:rPr>
      </w:pPr>
      <w:r w:rsidRPr="000B6C96">
        <w:rPr>
          <w:rFonts w:ascii="Times New Roman" w:eastAsia="Times New Roman" w:hAnsi="Times New Roman" w:cs="Times New Roman"/>
          <w:sz w:val="24"/>
          <w:szCs w:val="24"/>
          <w:lang w:eastAsia="lt-LT"/>
        </w:rPr>
        <w:t xml:space="preserve">11.5. </w:t>
      </w:r>
      <w:bookmarkStart w:id="3" w:name="_Ref500758264"/>
      <w:r w:rsidRPr="000B6C96">
        <w:rPr>
          <w:rFonts w:ascii="Times New Roman" w:hAnsi="Times New Roman" w:cs="Times New Roman"/>
          <w:iCs/>
          <w:sz w:val="24"/>
          <w:szCs w:val="24"/>
        </w:rPr>
        <w:t xml:space="preserve">Rangovas Lietuvos Respublikos civilinio kodekso, taip pat Lietuvos Respublikos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9D5857">
        <w:rPr>
          <w:rFonts w:ascii="Times New Roman" w:hAnsi="Times New Roman" w:cs="Times New Roman"/>
          <w:iCs/>
          <w:sz w:val="24"/>
          <w:szCs w:val="24"/>
        </w:rPr>
        <w:t>5</w:t>
      </w:r>
      <w:r w:rsidRPr="000B6C96">
        <w:rPr>
          <w:rFonts w:ascii="Times New Roman" w:hAnsi="Times New Roman" w:cs="Times New Roman"/>
          <w:iCs/>
          <w:sz w:val="24"/>
          <w:szCs w:val="24"/>
        </w:rPr>
        <w:t xml:space="preserve"> </w:t>
      </w:r>
      <w:r w:rsidR="009D5857">
        <w:rPr>
          <w:rFonts w:ascii="Times New Roman" w:hAnsi="Times New Roman" w:cs="Times New Roman"/>
          <w:iCs/>
          <w:sz w:val="24"/>
          <w:szCs w:val="24"/>
        </w:rPr>
        <w:t xml:space="preserve">(penkerius) </w:t>
      </w:r>
      <w:r w:rsidRPr="009D5857">
        <w:rPr>
          <w:rFonts w:ascii="Times New Roman" w:hAnsi="Times New Roman" w:cs="Times New Roman"/>
          <w:iCs/>
          <w:sz w:val="24"/>
          <w:szCs w:val="24"/>
        </w:rPr>
        <w:t>metus</w:t>
      </w:r>
      <w:r w:rsidRPr="000B6C96">
        <w:rPr>
          <w:rFonts w:ascii="Times New Roman" w:hAnsi="Times New Roman" w:cs="Times New Roman"/>
          <w:iCs/>
          <w:sz w:val="24"/>
          <w:szCs w:val="24"/>
        </w:rPr>
        <w:t xml:space="preserve">, esant paslėptų statinio elementų – 10 (dešimt) metų, esant tyčia paslėptų defektų – 20 (dvidešimt) metų, jeigu neįrodo, kad jie atsirado dėl statybos objekto ar jo dalių normalaus susidėvėjimo, jo netinkamo naudojimo ar Užsakovo ar jo </w:t>
      </w:r>
      <w:r w:rsidRPr="000B6C96">
        <w:rPr>
          <w:rFonts w:ascii="Times New Roman" w:hAnsi="Times New Roman" w:cs="Times New Roman"/>
          <w:iCs/>
          <w:sz w:val="24"/>
          <w:szCs w:val="24"/>
        </w:rPr>
        <w:lastRenderedPageBreak/>
        <w:t>pasamdytų asmenų netinkamai atlikto remonto arba dėl Užsakovo ar jo pasamdytų asmenų kitokių kaltų veiksmų.</w:t>
      </w:r>
      <w:bookmarkStart w:id="4" w:name="_Ref504404091"/>
      <w:bookmarkEnd w:id="3"/>
      <w:bookmarkEnd w:id="4"/>
    </w:p>
    <w:p w14:paraId="7432A5D9" w14:textId="5035FE51" w:rsidR="009E2161" w:rsidRPr="000B6C96" w:rsidRDefault="004658C8" w:rsidP="009E2161">
      <w:pPr>
        <w:spacing w:after="0" w:line="240" w:lineRule="auto"/>
        <w:ind w:firstLine="1298"/>
        <w:jc w:val="both"/>
        <w:rPr>
          <w:rFonts w:ascii="Times New Roman" w:hAnsi="Times New Roman" w:cs="Times New Roman"/>
          <w:iCs/>
          <w:sz w:val="24"/>
          <w:szCs w:val="24"/>
        </w:rPr>
      </w:pPr>
      <w:r>
        <w:rPr>
          <w:rFonts w:ascii="Times New Roman" w:hAnsi="Times New Roman" w:cs="Times New Roman"/>
          <w:iCs/>
          <w:sz w:val="24"/>
          <w:szCs w:val="24"/>
        </w:rPr>
        <w:t xml:space="preserve">11.6. </w:t>
      </w:r>
      <w:r w:rsidR="009E2161" w:rsidRPr="000B6C96">
        <w:rPr>
          <w:rFonts w:ascii="Times New Roman" w:hAnsi="Times New Roman" w:cs="Times New Roman"/>
          <w:iCs/>
          <w:sz w:val="24"/>
          <w:szCs w:val="24"/>
        </w:rPr>
        <w:t xml:space="preserve">Visiems atliktiems statybos darbams, įskaitant jiems panaudotas medžiagas, priemones ir visas jų sudedamąsias dalis, Rangovas suteikia </w:t>
      </w:r>
      <w:r w:rsidR="00542064">
        <w:rPr>
          <w:rFonts w:ascii="Times New Roman" w:hAnsi="Times New Roman" w:cs="Times New Roman"/>
          <w:iCs/>
          <w:sz w:val="24"/>
          <w:szCs w:val="24"/>
        </w:rPr>
        <w:t>5 (penkerių)</w:t>
      </w:r>
      <w:r w:rsidR="009E2161" w:rsidRPr="000B6C96">
        <w:rPr>
          <w:rFonts w:ascii="Times New Roman" w:hAnsi="Times New Roman" w:cs="Times New Roman"/>
          <w:b/>
          <w:bCs/>
          <w:iCs/>
          <w:sz w:val="24"/>
          <w:szCs w:val="24"/>
        </w:rPr>
        <w:t> </w:t>
      </w:r>
      <w:r w:rsidR="009E2161" w:rsidRPr="00542064">
        <w:rPr>
          <w:rFonts w:ascii="Times New Roman" w:hAnsi="Times New Roman" w:cs="Times New Roman"/>
          <w:iCs/>
          <w:sz w:val="24"/>
          <w:szCs w:val="24"/>
        </w:rPr>
        <w:t>metų</w:t>
      </w:r>
      <w:r w:rsidR="009E2161" w:rsidRPr="000B6C96">
        <w:rPr>
          <w:rFonts w:ascii="Times New Roman" w:hAnsi="Times New Roman" w:cs="Times New Roman"/>
          <w:i/>
          <w:iCs/>
          <w:sz w:val="24"/>
          <w:szCs w:val="24"/>
        </w:rPr>
        <w:t xml:space="preserve"> </w:t>
      </w:r>
      <w:r w:rsidR="009E2161" w:rsidRPr="000B6C96">
        <w:rPr>
          <w:rFonts w:ascii="Times New Roman" w:hAnsi="Times New Roman" w:cs="Times New Roman"/>
          <w:iCs/>
          <w:sz w:val="24"/>
          <w:szCs w:val="24"/>
        </w:rPr>
        <w:t>garantinį terminą.</w:t>
      </w:r>
    </w:p>
    <w:p w14:paraId="56116733" w14:textId="3E48E8C6" w:rsidR="009E2161" w:rsidRPr="009E2161" w:rsidRDefault="004658C8" w:rsidP="009E2161">
      <w:pPr>
        <w:spacing w:after="0" w:line="240" w:lineRule="auto"/>
        <w:ind w:firstLine="1298"/>
        <w:jc w:val="both"/>
        <w:rPr>
          <w:rFonts w:ascii="Times New Roman" w:hAnsi="Times New Roman" w:cs="Times New Roman"/>
          <w:iCs/>
          <w:sz w:val="24"/>
          <w:szCs w:val="24"/>
        </w:rPr>
      </w:pPr>
      <w:r>
        <w:rPr>
          <w:rFonts w:ascii="Times New Roman" w:hAnsi="Times New Roman" w:cs="Times New Roman"/>
          <w:iCs/>
          <w:sz w:val="24"/>
          <w:szCs w:val="24"/>
        </w:rPr>
        <w:t xml:space="preserve">11.7. </w:t>
      </w:r>
      <w:r w:rsidR="009E2161" w:rsidRPr="000B6C96">
        <w:rPr>
          <w:rFonts w:ascii="Times New Roman" w:hAnsi="Times New Roman" w:cs="Times New Roman"/>
          <w:iCs/>
          <w:sz w:val="24"/>
          <w:szCs w:val="24"/>
        </w:rPr>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p>
    <w:bookmarkEnd w:id="2"/>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342B152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w:t>
      </w:r>
      <w:r w:rsidR="007E2C11">
        <w:rPr>
          <w:rFonts w:ascii="Times New Roman" w:eastAsia="Times New Roman" w:hAnsi="Times New Roman" w:cs="Times New Roman"/>
          <w:sz w:val="24"/>
          <w:szCs w:val="24"/>
          <w:lang w:eastAsia="lt-LT"/>
        </w:rPr>
        <w:t>.</w:t>
      </w:r>
      <w:r w:rsidRPr="0046080E">
        <w:rPr>
          <w:rFonts w:ascii="Times New Roman" w:eastAsia="Times New Roman" w:hAnsi="Times New Roman" w:cs="Times New Roman"/>
          <w:sz w:val="24"/>
          <w:szCs w:val="24"/>
          <w:lang w:eastAsia="lt-LT"/>
        </w:rPr>
        <w:t xml:space="preserve">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lastRenderedPageBreak/>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25FF4772" w14:textId="032B9DDB" w:rsidR="00815172" w:rsidRPr="0046080E" w:rsidRDefault="00815172" w:rsidP="002F1D17">
      <w:pPr>
        <w:spacing w:after="0" w:line="240" w:lineRule="auto"/>
        <w:jc w:val="both"/>
        <w:rPr>
          <w:rFonts w:ascii="Times New Roman" w:eastAsia="Times New Roman" w:hAnsi="Times New Roman" w:cs="Times New Roman"/>
          <w:spacing w:val="-3"/>
          <w:sz w:val="24"/>
          <w:szCs w:val="24"/>
          <w:lang w:eastAsia="lt-LT"/>
        </w:rPr>
      </w:pP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6C8A83DB"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priedas – garantinio laikotarpio prievolių įvykdymo užtikrinimo forma. </w:t>
      </w:r>
    </w:p>
    <w:p w14:paraId="6FB75D73" w14:textId="52D3A361" w:rsidR="00B762FD" w:rsidRDefault="00383D54" w:rsidP="00B762FD">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16.7. </w:t>
      </w:r>
      <w:r w:rsidR="006F7086">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 xml:space="preserve"> priedas – </w:t>
      </w:r>
      <w:r w:rsidR="00B762FD">
        <w:rPr>
          <w:rFonts w:ascii="Times New Roman" w:eastAsia="Times New Roman" w:hAnsi="Times New Roman" w:cs="Times New Roman"/>
          <w:sz w:val="24"/>
          <w:szCs w:val="24"/>
          <w:lang w:eastAsia="lt-LT"/>
        </w:rPr>
        <w:t>techninė specifikacija kartu su visais jos priedais.</w:t>
      </w:r>
    </w:p>
    <w:p w14:paraId="2C769AE4" w14:textId="77777777" w:rsidR="00B762FD" w:rsidRDefault="00B762FD" w:rsidP="002F4312">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p>
    <w:p w14:paraId="3AB903E3" w14:textId="364FBF9C" w:rsidR="0046080E" w:rsidRPr="0046080E" w:rsidRDefault="00CC4EF1" w:rsidP="002F4312">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383D54">
        <w:rPr>
          <w:rFonts w:ascii="Times New Roman" w:eastAsia="Times New Roman" w:hAnsi="Times New Roman" w:cs="Times New Roman"/>
          <w:sz w:val="24"/>
          <w:szCs w:val="24"/>
          <w:lang w:eastAsia="lt-LT"/>
        </w:rPr>
        <w:t>8</w:t>
      </w:r>
      <w:r w:rsidR="0046080E" w:rsidRPr="00CC4EF1">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564B9B37" w14:textId="77777777" w:rsidR="00B80BDE" w:rsidRPr="004C5115" w:rsidRDefault="00B80BDE" w:rsidP="00B80BDE">
            <w:pPr>
              <w:suppressAutoHyphens/>
              <w:spacing w:after="0" w:line="240" w:lineRule="auto"/>
              <w:jc w:val="both"/>
              <w:rPr>
                <w:rFonts w:ascii="Times New Roman" w:hAnsi="Times New Roman" w:cs="Times New Roman"/>
                <w:sz w:val="24"/>
                <w:lang w:eastAsia="ar-SA"/>
              </w:rPr>
            </w:pPr>
            <w:r w:rsidRPr="004C5115">
              <w:rPr>
                <w:rFonts w:ascii="Times New Roman" w:hAnsi="Times New Roman" w:cs="Times New Roman"/>
                <w:sz w:val="24"/>
                <w:lang w:eastAsia="ar-SA"/>
              </w:rPr>
              <w:t>Alytaus rajono savivaldybės administracija</w:t>
            </w:r>
          </w:p>
          <w:p w14:paraId="2D8E8132" w14:textId="77777777" w:rsidR="00B80BDE" w:rsidRPr="000727AE" w:rsidRDefault="00B80BDE" w:rsidP="00B80BDE">
            <w:pPr>
              <w:suppressAutoHyphens/>
              <w:spacing w:after="0" w:line="240" w:lineRule="auto"/>
              <w:jc w:val="both"/>
              <w:rPr>
                <w:rFonts w:ascii="Times New Roman" w:hAnsi="Times New Roman" w:cs="Times New Roman"/>
                <w:sz w:val="24"/>
                <w:lang w:eastAsia="ar-SA"/>
              </w:rPr>
            </w:pPr>
            <w:r w:rsidRPr="000727AE">
              <w:rPr>
                <w:rFonts w:ascii="Times New Roman" w:hAnsi="Times New Roman" w:cs="Times New Roman"/>
                <w:sz w:val="24"/>
                <w:lang w:eastAsia="ar-SA"/>
              </w:rPr>
              <w:t>Kodas 188718528</w:t>
            </w:r>
          </w:p>
          <w:p w14:paraId="4EFF2A70" w14:textId="77777777" w:rsidR="00B80BDE" w:rsidRPr="000727AE" w:rsidRDefault="00B80BDE" w:rsidP="00B80BDE">
            <w:pPr>
              <w:suppressAutoHyphens/>
              <w:spacing w:after="0" w:line="240" w:lineRule="auto"/>
              <w:jc w:val="both"/>
              <w:rPr>
                <w:rFonts w:ascii="Times New Roman" w:hAnsi="Times New Roman" w:cs="Times New Roman"/>
                <w:sz w:val="24"/>
                <w:lang w:eastAsia="ar-SA"/>
              </w:rPr>
            </w:pPr>
            <w:r w:rsidRPr="000727AE">
              <w:rPr>
                <w:rFonts w:ascii="Times New Roman" w:hAnsi="Times New Roman" w:cs="Times New Roman"/>
                <w:sz w:val="24"/>
                <w:lang w:eastAsia="ar-SA"/>
              </w:rPr>
              <w:t>Pulko g. 21, LT-621</w:t>
            </w:r>
            <w:r>
              <w:rPr>
                <w:rFonts w:ascii="Times New Roman" w:hAnsi="Times New Roman" w:cs="Times New Roman"/>
                <w:sz w:val="24"/>
                <w:lang w:eastAsia="ar-SA"/>
              </w:rPr>
              <w:t>41</w:t>
            </w:r>
            <w:r w:rsidRPr="000727AE">
              <w:rPr>
                <w:rFonts w:ascii="Times New Roman" w:hAnsi="Times New Roman" w:cs="Times New Roman"/>
                <w:sz w:val="24"/>
                <w:lang w:eastAsia="ar-SA"/>
              </w:rPr>
              <w:t xml:space="preserve"> Alytus</w:t>
            </w:r>
          </w:p>
          <w:p w14:paraId="2E0BEB46" w14:textId="77777777" w:rsidR="00B80BDE" w:rsidRPr="00807AE2" w:rsidRDefault="00B80BDE" w:rsidP="00B80BDE">
            <w:pPr>
              <w:suppressAutoHyphens/>
              <w:spacing w:after="0" w:line="240" w:lineRule="auto"/>
              <w:jc w:val="both"/>
              <w:rPr>
                <w:rFonts w:ascii="Times New Roman" w:hAnsi="Times New Roman" w:cs="Times New Roman"/>
                <w:sz w:val="24"/>
                <w:lang w:eastAsia="ar-SA"/>
              </w:rPr>
            </w:pPr>
            <w:r w:rsidRPr="00807AE2">
              <w:rPr>
                <w:rFonts w:ascii="Times New Roman" w:hAnsi="Times New Roman" w:cs="Times New Roman"/>
                <w:sz w:val="24"/>
                <w:lang w:eastAsia="ar-SA"/>
              </w:rPr>
              <w:t>Tel. +370 315 55 530</w:t>
            </w:r>
          </w:p>
          <w:p w14:paraId="1A4D9514" w14:textId="77777777" w:rsidR="00B80BDE" w:rsidRPr="00807AE2" w:rsidRDefault="00B80BDE" w:rsidP="00B80BDE">
            <w:pPr>
              <w:suppressAutoHyphens/>
              <w:spacing w:after="0" w:line="240" w:lineRule="auto"/>
              <w:jc w:val="both"/>
              <w:rPr>
                <w:rFonts w:ascii="Times New Roman" w:hAnsi="Times New Roman" w:cs="Times New Roman"/>
                <w:sz w:val="24"/>
                <w:lang w:eastAsia="ar-SA"/>
              </w:rPr>
            </w:pPr>
            <w:r w:rsidRPr="00807AE2">
              <w:rPr>
                <w:rFonts w:ascii="Times New Roman" w:hAnsi="Times New Roman" w:cs="Times New Roman"/>
                <w:sz w:val="24"/>
                <w:lang w:eastAsia="ar-SA"/>
              </w:rPr>
              <w:t xml:space="preserve">El. paštas </w:t>
            </w:r>
            <w:hyperlink r:id="rId17" w:history="1">
              <w:r w:rsidRPr="00CB22FD">
                <w:rPr>
                  <w:rStyle w:val="Hipersaitas"/>
                  <w:rFonts w:ascii="Times New Roman" w:hAnsi="Times New Roman" w:cs="Times New Roman"/>
                  <w:sz w:val="24"/>
                  <w:lang w:eastAsia="ar-SA"/>
                </w:rPr>
                <w:t>info@arsa.lt</w:t>
              </w:r>
            </w:hyperlink>
            <w:r w:rsidRPr="00807AE2">
              <w:rPr>
                <w:rFonts w:ascii="Times New Roman" w:hAnsi="Times New Roman" w:cs="Times New Roman"/>
                <w:sz w:val="24"/>
                <w:lang w:eastAsia="ar-SA"/>
              </w:rPr>
              <w:t xml:space="preserve"> </w:t>
            </w:r>
          </w:p>
          <w:p w14:paraId="2D5CE008" w14:textId="77777777" w:rsidR="00B80BDE" w:rsidRPr="00807AE2" w:rsidRDefault="00B80BDE" w:rsidP="00B80BDE">
            <w:pPr>
              <w:suppressAutoHyphens/>
              <w:spacing w:after="0" w:line="240" w:lineRule="auto"/>
              <w:jc w:val="both"/>
              <w:rPr>
                <w:rFonts w:ascii="Times New Roman" w:hAnsi="Times New Roman" w:cs="Times New Roman"/>
                <w:sz w:val="24"/>
                <w:lang w:eastAsia="ar-SA"/>
              </w:rPr>
            </w:pPr>
            <w:proofErr w:type="spellStart"/>
            <w:r w:rsidRPr="00807AE2">
              <w:rPr>
                <w:rFonts w:ascii="Times New Roman" w:hAnsi="Times New Roman" w:cs="Times New Roman"/>
                <w:sz w:val="24"/>
                <w:lang w:eastAsia="ar-SA"/>
              </w:rPr>
              <w:t>A.s</w:t>
            </w:r>
            <w:proofErr w:type="spellEnd"/>
            <w:r w:rsidRPr="00807AE2">
              <w:rPr>
                <w:rFonts w:ascii="Times New Roman" w:hAnsi="Times New Roman" w:cs="Times New Roman"/>
                <w:sz w:val="24"/>
                <w:lang w:eastAsia="ar-SA"/>
              </w:rPr>
              <w:t>. Nr. LT237300010185442399</w:t>
            </w:r>
          </w:p>
          <w:p w14:paraId="5F0B5C7C" w14:textId="77777777" w:rsidR="00B80BDE" w:rsidRPr="00807AE2" w:rsidRDefault="00B80BDE" w:rsidP="00B80BDE">
            <w:pPr>
              <w:suppressAutoHyphens/>
              <w:spacing w:after="0" w:line="240" w:lineRule="auto"/>
              <w:jc w:val="both"/>
              <w:rPr>
                <w:rFonts w:ascii="Times New Roman" w:hAnsi="Times New Roman" w:cs="Times New Roman"/>
                <w:sz w:val="24"/>
                <w:lang w:eastAsia="ar-SA"/>
              </w:rPr>
            </w:pPr>
            <w:r w:rsidRPr="00807AE2">
              <w:rPr>
                <w:rFonts w:ascii="Times New Roman" w:hAnsi="Times New Roman" w:cs="Times New Roman"/>
                <w:sz w:val="24"/>
                <w:lang w:eastAsia="ar-SA"/>
              </w:rPr>
              <w:t>Swedbank, AB</w:t>
            </w:r>
          </w:p>
          <w:p w14:paraId="51E7E91F" w14:textId="77777777" w:rsidR="00B80BDE" w:rsidRDefault="00B80BDE" w:rsidP="00B80BDE">
            <w:pPr>
              <w:suppressAutoHyphens/>
              <w:spacing w:after="0" w:line="240" w:lineRule="auto"/>
              <w:jc w:val="both"/>
              <w:rPr>
                <w:rFonts w:ascii="Times New Roman" w:hAnsi="Times New Roman" w:cs="Times New Roman"/>
                <w:sz w:val="24"/>
                <w:lang w:eastAsia="ar-SA"/>
              </w:rPr>
            </w:pPr>
            <w:r w:rsidRPr="00807AE2">
              <w:rPr>
                <w:rFonts w:ascii="Times New Roman" w:hAnsi="Times New Roman" w:cs="Times New Roman"/>
                <w:sz w:val="24"/>
                <w:lang w:eastAsia="ar-SA"/>
              </w:rPr>
              <w:t>Banko kodas 73000</w:t>
            </w:r>
          </w:p>
          <w:p w14:paraId="02695BF4" w14:textId="77777777" w:rsidR="00CB22FD" w:rsidRDefault="00CB22FD" w:rsidP="00B80BDE">
            <w:pPr>
              <w:suppressAutoHyphens/>
              <w:spacing w:after="0" w:line="240" w:lineRule="auto"/>
              <w:jc w:val="both"/>
              <w:rPr>
                <w:rFonts w:ascii="Times New Roman" w:hAnsi="Times New Roman" w:cs="Times New Roman"/>
                <w:sz w:val="24"/>
                <w:lang w:eastAsia="ar-SA"/>
              </w:rPr>
            </w:pPr>
          </w:p>
          <w:p w14:paraId="5FD961D8" w14:textId="43A48A4E" w:rsidR="00CB22FD" w:rsidRDefault="00CB22FD" w:rsidP="00B80BDE">
            <w:pPr>
              <w:suppressAutoHyphens/>
              <w:spacing w:after="0" w:line="240" w:lineRule="auto"/>
              <w:jc w:val="both"/>
              <w:rPr>
                <w:rFonts w:ascii="Times New Roman" w:hAnsi="Times New Roman" w:cs="Times New Roman"/>
                <w:sz w:val="24"/>
                <w:lang w:eastAsia="ar-SA"/>
              </w:rPr>
            </w:pPr>
            <w:r>
              <w:rPr>
                <w:rFonts w:ascii="Times New Roman" w:hAnsi="Times New Roman" w:cs="Times New Roman"/>
                <w:sz w:val="24"/>
                <w:lang w:eastAsia="ar-SA"/>
              </w:rPr>
              <w:t>Administracijos direktorius</w:t>
            </w:r>
          </w:p>
          <w:p w14:paraId="20A68464" w14:textId="2879A436" w:rsidR="00CB22FD" w:rsidRPr="00807AE2" w:rsidRDefault="00CB22FD" w:rsidP="00B80BDE">
            <w:pPr>
              <w:suppressAutoHyphens/>
              <w:spacing w:after="0" w:line="240" w:lineRule="auto"/>
              <w:jc w:val="both"/>
              <w:rPr>
                <w:rFonts w:ascii="Times New Roman" w:hAnsi="Times New Roman" w:cs="Times New Roman"/>
                <w:sz w:val="24"/>
                <w:lang w:eastAsia="ar-SA"/>
              </w:rPr>
            </w:pPr>
            <w:r>
              <w:rPr>
                <w:rFonts w:ascii="Times New Roman" w:hAnsi="Times New Roman" w:cs="Times New Roman"/>
                <w:sz w:val="24"/>
                <w:lang w:eastAsia="ar-SA"/>
              </w:rPr>
              <w:t>Vytas Arbačiauskas</w:t>
            </w:r>
          </w:p>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0A98238F" w14:textId="77777777" w:rsidR="0046080E" w:rsidRDefault="0046080E" w:rsidP="0046080E">
            <w:pPr>
              <w:spacing w:after="0" w:line="240" w:lineRule="auto"/>
              <w:jc w:val="both"/>
              <w:rPr>
                <w:rFonts w:ascii="Times New Roman" w:eastAsia="Times New Roman" w:hAnsi="Times New Roman" w:cs="Times New Roman"/>
                <w:sz w:val="24"/>
                <w:szCs w:val="24"/>
                <w:lang w:eastAsia="lt-LT"/>
              </w:rPr>
            </w:pPr>
          </w:p>
          <w:p w14:paraId="474C23E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65A566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780F55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59D5C102"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590ED99C" w14:textId="77777777" w:rsidR="00EC775F" w:rsidRDefault="00EC775F" w:rsidP="000B6C96">
            <w:pPr>
              <w:spacing w:after="0" w:line="240" w:lineRule="auto"/>
              <w:jc w:val="both"/>
              <w:rPr>
                <w:rFonts w:ascii="Times New Roman" w:eastAsia="Times New Roman" w:hAnsi="Times New Roman" w:cs="Times New Roman"/>
                <w:sz w:val="24"/>
                <w:szCs w:val="24"/>
                <w:lang w:eastAsia="lt-LT"/>
              </w:rPr>
            </w:pPr>
          </w:p>
          <w:p w14:paraId="2471E75B" w14:textId="77777777" w:rsidR="00DF04D3" w:rsidRDefault="00DF04D3" w:rsidP="000B6C96">
            <w:pPr>
              <w:spacing w:after="0" w:line="240" w:lineRule="auto"/>
              <w:jc w:val="both"/>
              <w:rPr>
                <w:rFonts w:ascii="Times New Roman" w:eastAsia="Times New Roman" w:hAnsi="Times New Roman" w:cs="Times New Roman"/>
                <w:sz w:val="24"/>
                <w:szCs w:val="24"/>
                <w:lang w:eastAsia="lt-LT"/>
              </w:rPr>
            </w:pPr>
          </w:p>
          <w:p w14:paraId="6C3EC19E" w14:textId="77777777" w:rsidR="00DF04D3" w:rsidRDefault="00DF04D3" w:rsidP="000B6C96">
            <w:pPr>
              <w:spacing w:after="0" w:line="240" w:lineRule="auto"/>
              <w:jc w:val="both"/>
              <w:rPr>
                <w:rFonts w:ascii="Times New Roman" w:eastAsia="Times New Roman" w:hAnsi="Times New Roman" w:cs="Times New Roman"/>
                <w:sz w:val="24"/>
                <w:szCs w:val="24"/>
                <w:lang w:eastAsia="lt-LT"/>
              </w:rPr>
            </w:pPr>
          </w:p>
          <w:p w14:paraId="7C5E8E9E" w14:textId="77777777" w:rsidR="00DF04D3" w:rsidRPr="0046080E" w:rsidRDefault="00DF04D3" w:rsidP="000B6C96">
            <w:pPr>
              <w:spacing w:after="0" w:line="240" w:lineRule="auto"/>
              <w:jc w:val="both"/>
              <w:rPr>
                <w:rFonts w:ascii="Times New Roman" w:eastAsia="Times New Roman" w:hAnsi="Times New Roman" w:cs="Times New Roman"/>
                <w:sz w:val="24"/>
                <w:szCs w:val="24"/>
                <w:lang w:eastAsia="lt-LT"/>
              </w:rPr>
            </w:pPr>
          </w:p>
        </w:tc>
      </w:tr>
    </w:tbl>
    <w:p w14:paraId="4354B908" w14:textId="77777777" w:rsidR="00053559" w:rsidRDefault="00053559">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254D6234" w14:textId="4CF08CC1"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244B377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3C41376E"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22F636A7" w14:textId="77777777" w:rsidR="008833CD" w:rsidRDefault="008833CD">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6100FC86" w14:textId="04F0BFA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1FD4D66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7C6B1EB1"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r w:rsidR="00BA0E47" w:rsidRPr="00BE0C0D">
        <w:rPr>
          <w:rFonts w:ascii="Times New Roman" w:eastAsia="Times New Roman" w:hAnsi="Times New Roman" w:cs="Times New Roman"/>
          <w:b/>
          <w:bCs/>
          <w:sz w:val="24"/>
          <w:szCs w:val="24"/>
          <w:lang w:eastAsia="lt-LT"/>
        </w:rPr>
        <w:t>darbai</w:t>
      </w:r>
      <w:r w:rsidR="00E12672">
        <w:rPr>
          <w:rFonts w:ascii="Times New Roman" w:eastAsia="Times New Roman" w:hAnsi="Times New Roman" w:cs="Times New Roman"/>
          <w:b/>
          <w:bCs/>
          <w:sz w:val="24"/>
          <w:szCs w:val="24"/>
          <w:lang w:eastAsia="lt-LT"/>
        </w:rPr>
        <w:t xml:space="preserve">, parengiant </w:t>
      </w:r>
      <w:r w:rsidR="006F7086">
        <w:rPr>
          <w:rFonts w:ascii="Times New Roman" w:eastAsia="Times New Roman" w:hAnsi="Times New Roman" w:cs="Times New Roman"/>
          <w:b/>
          <w:bCs/>
          <w:sz w:val="24"/>
          <w:szCs w:val="24"/>
          <w:lang w:eastAsia="lt-LT"/>
        </w:rPr>
        <w:t>projektą</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0486E0"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833CD">
        <w:rPr>
          <w:rFonts w:ascii="Times New Roman" w:eastAsia="Times New Roman" w:hAnsi="Times New Roman" w:cs="Times New Roman"/>
          <w:b/>
          <w:bCs/>
          <w:sz w:val="24"/>
          <w:szCs w:val="24"/>
          <w:lang w:eastAsia="lt-LT"/>
        </w:rPr>
        <w:t xml:space="preserve"> </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71FDFA3B"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131312CC"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 xml:space="preserve"> statybos darbų 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1E0DF6AA" w14:textId="77777777" w:rsidR="00E97E3C" w:rsidRDefault="00E97E3C">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0993289B" w14:textId="109ACF4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6D898704" w14:textId="7F12C5E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3EC3B239"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8833CD">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34857558"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C73D64">
        <w:rPr>
          <w:rFonts w:ascii="Times New Roman" w:eastAsia="Times New Roman" w:hAnsi="Times New Roman" w:cs="Times New Roman"/>
          <w:bCs/>
          <w:sz w:val="24"/>
          <w:szCs w:val="24"/>
          <w:lang w:eastAsia="lt-LT"/>
        </w:rPr>
        <w:t xml:space="preserve"> </w:t>
      </w:r>
      <w:r w:rsidR="00D31FEB" w:rsidRPr="0084181C">
        <w:rPr>
          <w:rFonts w:ascii="Times New Roman" w:eastAsia="Times New Roman" w:hAnsi="Times New Roman" w:cs="Times New Roman"/>
          <w:bCs/>
          <w:sz w:val="24"/>
          <w:szCs w:val="24"/>
          <w:lang w:eastAsia="lt-LT"/>
        </w:rPr>
        <w:t>darbai.</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5DC4D581"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2D31F52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8833CD">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5C5CEC81"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4C46353E"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6ECE21F6"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A9D5F45" w14:textId="421EC8FA"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42512481" w:rsidR="001C6F6D" w:rsidRDefault="001C6F6D"/>
    <w:sectPr w:rsidR="001C6F6D" w:rsidSect="005A4A77">
      <w:headerReference w:type="default" r:id="rI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36883" w14:textId="77777777" w:rsidR="007E4184" w:rsidRDefault="007E4184">
      <w:pPr>
        <w:spacing w:after="0" w:line="240" w:lineRule="auto"/>
      </w:pPr>
      <w:r>
        <w:separator/>
      </w:r>
    </w:p>
  </w:endnote>
  <w:endnote w:type="continuationSeparator" w:id="0">
    <w:p w14:paraId="59608E14" w14:textId="77777777" w:rsidR="007E4184" w:rsidRDefault="007E4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2B13A" w14:textId="77777777" w:rsidR="007E4184" w:rsidRDefault="007E4184">
      <w:pPr>
        <w:spacing w:after="0" w:line="240" w:lineRule="auto"/>
      </w:pPr>
      <w:r>
        <w:separator/>
      </w:r>
    </w:p>
  </w:footnote>
  <w:footnote w:type="continuationSeparator" w:id="0">
    <w:p w14:paraId="44F378FF" w14:textId="77777777" w:rsidR="007E4184" w:rsidRDefault="007E41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14A2D"/>
    <w:rsid w:val="00020D2A"/>
    <w:rsid w:val="00026C8B"/>
    <w:rsid w:val="00031E34"/>
    <w:rsid w:val="00033D1E"/>
    <w:rsid w:val="0005260F"/>
    <w:rsid w:val="00053391"/>
    <w:rsid w:val="00053559"/>
    <w:rsid w:val="00054751"/>
    <w:rsid w:val="0005570C"/>
    <w:rsid w:val="00071227"/>
    <w:rsid w:val="000729E1"/>
    <w:rsid w:val="000737FA"/>
    <w:rsid w:val="00084E57"/>
    <w:rsid w:val="00086C66"/>
    <w:rsid w:val="000872DC"/>
    <w:rsid w:val="0009064B"/>
    <w:rsid w:val="00090DD2"/>
    <w:rsid w:val="000936A1"/>
    <w:rsid w:val="0009500F"/>
    <w:rsid w:val="00095EC8"/>
    <w:rsid w:val="000A1D8D"/>
    <w:rsid w:val="000A4E45"/>
    <w:rsid w:val="000A5CB4"/>
    <w:rsid w:val="000B6C96"/>
    <w:rsid w:val="000C19CE"/>
    <w:rsid w:val="000C5C59"/>
    <w:rsid w:val="000D1890"/>
    <w:rsid w:val="000D5981"/>
    <w:rsid w:val="000E0ED7"/>
    <w:rsid w:val="000E30B8"/>
    <w:rsid w:val="000F2A46"/>
    <w:rsid w:val="000F47AC"/>
    <w:rsid w:val="000F57FF"/>
    <w:rsid w:val="000F58DF"/>
    <w:rsid w:val="00106E02"/>
    <w:rsid w:val="0011097F"/>
    <w:rsid w:val="00115BB6"/>
    <w:rsid w:val="00117A3C"/>
    <w:rsid w:val="0012045E"/>
    <w:rsid w:val="00122183"/>
    <w:rsid w:val="001244B0"/>
    <w:rsid w:val="0012659C"/>
    <w:rsid w:val="00127583"/>
    <w:rsid w:val="00132CAC"/>
    <w:rsid w:val="00135DF4"/>
    <w:rsid w:val="00145C63"/>
    <w:rsid w:val="00146B1F"/>
    <w:rsid w:val="00147823"/>
    <w:rsid w:val="0015537F"/>
    <w:rsid w:val="001620FB"/>
    <w:rsid w:val="0016348D"/>
    <w:rsid w:val="0016397A"/>
    <w:rsid w:val="00164086"/>
    <w:rsid w:val="00165852"/>
    <w:rsid w:val="00165945"/>
    <w:rsid w:val="00173DAF"/>
    <w:rsid w:val="001838F9"/>
    <w:rsid w:val="001917AC"/>
    <w:rsid w:val="001A0546"/>
    <w:rsid w:val="001A0F1D"/>
    <w:rsid w:val="001A10A0"/>
    <w:rsid w:val="001A1A4E"/>
    <w:rsid w:val="001A2055"/>
    <w:rsid w:val="001B0A7A"/>
    <w:rsid w:val="001B2D8D"/>
    <w:rsid w:val="001C2214"/>
    <w:rsid w:val="001C4ACE"/>
    <w:rsid w:val="001C50D3"/>
    <w:rsid w:val="001C6299"/>
    <w:rsid w:val="001C6F4A"/>
    <w:rsid w:val="001C6F6D"/>
    <w:rsid w:val="001E31ED"/>
    <w:rsid w:val="001F2BF9"/>
    <w:rsid w:val="001F2F33"/>
    <w:rsid w:val="001F39B6"/>
    <w:rsid w:val="0020011A"/>
    <w:rsid w:val="002011E6"/>
    <w:rsid w:val="00202E68"/>
    <w:rsid w:val="00204993"/>
    <w:rsid w:val="00206C6A"/>
    <w:rsid w:val="00206CA5"/>
    <w:rsid w:val="00214ECB"/>
    <w:rsid w:val="002172E8"/>
    <w:rsid w:val="00222B32"/>
    <w:rsid w:val="002323E5"/>
    <w:rsid w:val="00240A2E"/>
    <w:rsid w:val="00247855"/>
    <w:rsid w:val="00252B27"/>
    <w:rsid w:val="0026187A"/>
    <w:rsid w:val="0026534C"/>
    <w:rsid w:val="0028496F"/>
    <w:rsid w:val="002969CA"/>
    <w:rsid w:val="002A2874"/>
    <w:rsid w:val="002A2E69"/>
    <w:rsid w:val="002A3F91"/>
    <w:rsid w:val="002A6D93"/>
    <w:rsid w:val="002B0A2D"/>
    <w:rsid w:val="002B1154"/>
    <w:rsid w:val="002B4151"/>
    <w:rsid w:val="002C0D06"/>
    <w:rsid w:val="002C20E5"/>
    <w:rsid w:val="002C2C46"/>
    <w:rsid w:val="002C4296"/>
    <w:rsid w:val="002D3FF7"/>
    <w:rsid w:val="002D4740"/>
    <w:rsid w:val="002D64C6"/>
    <w:rsid w:val="002E2297"/>
    <w:rsid w:val="002E25C4"/>
    <w:rsid w:val="002F1D17"/>
    <w:rsid w:val="002F2169"/>
    <w:rsid w:val="002F3622"/>
    <w:rsid w:val="002F3966"/>
    <w:rsid w:val="002F3EC6"/>
    <w:rsid w:val="002F4312"/>
    <w:rsid w:val="002F6957"/>
    <w:rsid w:val="002F7480"/>
    <w:rsid w:val="003018D5"/>
    <w:rsid w:val="00320D42"/>
    <w:rsid w:val="00327A1C"/>
    <w:rsid w:val="00327F5C"/>
    <w:rsid w:val="003340E7"/>
    <w:rsid w:val="003414B9"/>
    <w:rsid w:val="00341534"/>
    <w:rsid w:val="0034690B"/>
    <w:rsid w:val="00346B89"/>
    <w:rsid w:val="003550E4"/>
    <w:rsid w:val="00356C90"/>
    <w:rsid w:val="00361345"/>
    <w:rsid w:val="00361FF8"/>
    <w:rsid w:val="0036492C"/>
    <w:rsid w:val="00370D8F"/>
    <w:rsid w:val="0037287B"/>
    <w:rsid w:val="00380A50"/>
    <w:rsid w:val="00381C56"/>
    <w:rsid w:val="00383D54"/>
    <w:rsid w:val="003906C1"/>
    <w:rsid w:val="003A0E84"/>
    <w:rsid w:val="003A1483"/>
    <w:rsid w:val="003A1FB7"/>
    <w:rsid w:val="003A44A5"/>
    <w:rsid w:val="003B0AC8"/>
    <w:rsid w:val="003B2F5F"/>
    <w:rsid w:val="003C1A98"/>
    <w:rsid w:val="003C3E2D"/>
    <w:rsid w:val="003C41D9"/>
    <w:rsid w:val="003D5795"/>
    <w:rsid w:val="003D6F86"/>
    <w:rsid w:val="003D7D61"/>
    <w:rsid w:val="003E0012"/>
    <w:rsid w:val="003E024B"/>
    <w:rsid w:val="003E19F5"/>
    <w:rsid w:val="003E3D4C"/>
    <w:rsid w:val="003F136B"/>
    <w:rsid w:val="004009EC"/>
    <w:rsid w:val="004015AF"/>
    <w:rsid w:val="004028DB"/>
    <w:rsid w:val="00415075"/>
    <w:rsid w:val="00416339"/>
    <w:rsid w:val="00416D59"/>
    <w:rsid w:val="0042005C"/>
    <w:rsid w:val="00421CCE"/>
    <w:rsid w:val="00441E55"/>
    <w:rsid w:val="00450160"/>
    <w:rsid w:val="00452228"/>
    <w:rsid w:val="00456441"/>
    <w:rsid w:val="0046080E"/>
    <w:rsid w:val="00463D2E"/>
    <w:rsid w:val="004658C8"/>
    <w:rsid w:val="00467E4A"/>
    <w:rsid w:val="00482597"/>
    <w:rsid w:val="004873EE"/>
    <w:rsid w:val="0049190B"/>
    <w:rsid w:val="0049235D"/>
    <w:rsid w:val="0049242F"/>
    <w:rsid w:val="004961D1"/>
    <w:rsid w:val="004A18CC"/>
    <w:rsid w:val="004A40B0"/>
    <w:rsid w:val="004A4B4D"/>
    <w:rsid w:val="004A4D4E"/>
    <w:rsid w:val="004C2102"/>
    <w:rsid w:val="004C2FEA"/>
    <w:rsid w:val="004C311E"/>
    <w:rsid w:val="004C39B2"/>
    <w:rsid w:val="004C40B9"/>
    <w:rsid w:val="004D334E"/>
    <w:rsid w:val="004D349B"/>
    <w:rsid w:val="004D5A72"/>
    <w:rsid w:val="004E491A"/>
    <w:rsid w:val="004E6403"/>
    <w:rsid w:val="004F0086"/>
    <w:rsid w:val="004F1713"/>
    <w:rsid w:val="004F22CF"/>
    <w:rsid w:val="004F53C2"/>
    <w:rsid w:val="004F61E9"/>
    <w:rsid w:val="00503757"/>
    <w:rsid w:val="005053DF"/>
    <w:rsid w:val="005145CA"/>
    <w:rsid w:val="00516938"/>
    <w:rsid w:val="00516C05"/>
    <w:rsid w:val="00522A2B"/>
    <w:rsid w:val="0052585D"/>
    <w:rsid w:val="005260B0"/>
    <w:rsid w:val="0052707E"/>
    <w:rsid w:val="00530B1A"/>
    <w:rsid w:val="0053154E"/>
    <w:rsid w:val="005320C1"/>
    <w:rsid w:val="00533AE6"/>
    <w:rsid w:val="00535E4D"/>
    <w:rsid w:val="00542064"/>
    <w:rsid w:val="00542E12"/>
    <w:rsid w:val="005438A7"/>
    <w:rsid w:val="00543DB3"/>
    <w:rsid w:val="005457CB"/>
    <w:rsid w:val="00545E28"/>
    <w:rsid w:val="0056196A"/>
    <w:rsid w:val="0056321D"/>
    <w:rsid w:val="00574AFB"/>
    <w:rsid w:val="0057575D"/>
    <w:rsid w:val="005760C4"/>
    <w:rsid w:val="00585B9A"/>
    <w:rsid w:val="00594F0A"/>
    <w:rsid w:val="00596858"/>
    <w:rsid w:val="005A30D7"/>
    <w:rsid w:val="005A49A9"/>
    <w:rsid w:val="005A4A77"/>
    <w:rsid w:val="005B15C5"/>
    <w:rsid w:val="005C0729"/>
    <w:rsid w:val="005C43CF"/>
    <w:rsid w:val="005D14B3"/>
    <w:rsid w:val="005D4622"/>
    <w:rsid w:val="005D6E8F"/>
    <w:rsid w:val="005E0CBD"/>
    <w:rsid w:val="005E5867"/>
    <w:rsid w:val="005E739A"/>
    <w:rsid w:val="005F11E0"/>
    <w:rsid w:val="005F499F"/>
    <w:rsid w:val="005F5518"/>
    <w:rsid w:val="00600102"/>
    <w:rsid w:val="006016F5"/>
    <w:rsid w:val="00604111"/>
    <w:rsid w:val="00607842"/>
    <w:rsid w:val="00612D5D"/>
    <w:rsid w:val="006176CC"/>
    <w:rsid w:val="006219F6"/>
    <w:rsid w:val="00623D39"/>
    <w:rsid w:val="0063569F"/>
    <w:rsid w:val="006364C5"/>
    <w:rsid w:val="00642351"/>
    <w:rsid w:val="00644A1C"/>
    <w:rsid w:val="00646338"/>
    <w:rsid w:val="0064667E"/>
    <w:rsid w:val="006505CD"/>
    <w:rsid w:val="00656298"/>
    <w:rsid w:val="006572FC"/>
    <w:rsid w:val="0066116B"/>
    <w:rsid w:val="00662205"/>
    <w:rsid w:val="006638AB"/>
    <w:rsid w:val="00664A53"/>
    <w:rsid w:val="00667633"/>
    <w:rsid w:val="006732B9"/>
    <w:rsid w:val="006751E2"/>
    <w:rsid w:val="0067608A"/>
    <w:rsid w:val="00676A76"/>
    <w:rsid w:val="00682974"/>
    <w:rsid w:val="00684398"/>
    <w:rsid w:val="00685C38"/>
    <w:rsid w:val="00687840"/>
    <w:rsid w:val="006947EA"/>
    <w:rsid w:val="006B3CBB"/>
    <w:rsid w:val="006B77F1"/>
    <w:rsid w:val="006C79FA"/>
    <w:rsid w:val="006D1E7F"/>
    <w:rsid w:val="006E011E"/>
    <w:rsid w:val="006E285F"/>
    <w:rsid w:val="006E5100"/>
    <w:rsid w:val="006E788D"/>
    <w:rsid w:val="006F2EA9"/>
    <w:rsid w:val="006F7086"/>
    <w:rsid w:val="007008F2"/>
    <w:rsid w:val="007028E7"/>
    <w:rsid w:val="00702E63"/>
    <w:rsid w:val="00707754"/>
    <w:rsid w:val="00710528"/>
    <w:rsid w:val="0071204E"/>
    <w:rsid w:val="00716E54"/>
    <w:rsid w:val="00725D16"/>
    <w:rsid w:val="0072689E"/>
    <w:rsid w:val="00731B25"/>
    <w:rsid w:val="00732712"/>
    <w:rsid w:val="0074053F"/>
    <w:rsid w:val="00741834"/>
    <w:rsid w:val="00741B22"/>
    <w:rsid w:val="00743EDC"/>
    <w:rsid w:val="00761A79"/>
    <w:rsid w:val="00761C92"/>
    <w:rsid w:val="00771AE7"/>
    <w:rsid w:val="007751AC"/>
    <w:rsid w:val="00776CCC"/>
    <w:rsid w:val="0078339D"/>
    <w:rsid w:val="0079033A"/>
    <w:rsid w:val="00790D70"/>
    <w:rsid w:val="00795C78"/>
    <w:rsid w:val="00797484"/>
    <w:rsid w:val="007A4945"/>
    <w:rsid w:val="007B2278"/>
    <w:rsid w:val="007B23C0"/>
    <w:rsid w:val="007B4B23"/>
    <w:rsid w:val="007B63CE"/>
    <w:rsid w:val="007C1D2B"/>
    <w:rsid w:val="007C2BA0"/>
    <w:rsid w:val="007C3291"/>
    <w:rsid w:val="007C6E06"/>
    <w:rsid w:val="007C749E"/>
    <w:rsid w:val="007D1E25"/>
    <w:rsid w:val="007D3784"/>
    <w:rsid w:val="007E2C11"/>
    <w:rsid w:val="007E4184"/>
    <w:rsid w:val="007F05D2"/>
    <w:rsid w:val="007F3398"/>
    <w:rsid w:val="00805501"/>
    <w:rsid w:val="00807EE6"/>
    <w:rsid w:val="00815172"/>
    <w:rsid w:val="00832124"/>
    <w:rsid w:val="00833057"/>
    <w:rsid w:val="00835748"/>
    <w:rsid w:val="00840397"/>
    <w:rsid w:val="0084181C"/>
    <w:rsid w:val="008421A6"/>
    <w:rsid w:val="00844DD1"/>
    <w:rsid w:val="00846373"/>
    <w:rsid w:val="00846934"/>
    <w:rsid w:val="00850702"/>
    <w:rsid w:val="00851A68"/>
    <w:rsid w:val="00852431"/>
    <w:rsid w:val="00856D4D"/>
    <w:rsid w:val="0087152A"/>
    <w:rsid w:val="00872E5C"/>
    <w:rsid w:val="0087688B"/>
    <w:rsid w:val="008833CD"/>
    <w:rsid w:val="00892C83"/>
    <w:rsid w:val="00896768"/>
    <w:rsid w:val="008A7609"/>
    <w:rsid w:val="008B2655"/>
    <w:rsid w:val="008B5814"/>
    <w:rsid w:val="008B6A87"/>
    <w:rsid w:val="008C0C39"/>
    <w:rsid w:val="008C6595"/>
    <w:rsid w:val="008D151F"/>
    <w:rsid w:val="008E16B3"/>
    <w:rsid w:val="008F086D"/>
    <w:rsid w:val="008F5557"/>
    <w:rsid w:val="0090049B"/>
    <w:rsid w:val="00917842"/>
    <w:rsid w:val="00922909"/>
    <w:rsid w:val="00923AE8"/>
    <w:rsid w:val="00925AC4"/>
    <w:rsid w:val="00930192"/>
    <w:rsid w:val="009328DE"/>
    <w:rsid w:val="009342F3"/>
    <w:rsid w:val="009447F8"/>
    <w:rsid w:val="009722CD"/>
    <w:rsid w:val="0097269F"/>
    <w:rsid w:val="00973364"/>
    <w:rsid w:val="00974117"/>
    <w:rsid w:val="00983B42"/>
    <w:rsid w:val="00984A4E"/>
    <w:rsid w:val="00986048"/>
    <w:rsid w:val="00995EC8"/>
    <w:rsid w:val="00996E21"/>
    <w:rsid w:val="00997356"/>
    <w:rsid w:val="009A3743"/>
    <w:rsid w:val="009A674E"/>
    <w:rsid w:val="009B0966"/>
    <w:rsid w:val="009B2969"/>
    <w:rsid w:val="009B485E"/>
    <w:rsid w:val="009B5BDD"/>
    <w:rsid w:val="009C0D3C"/>
    <w:rsid w:val="009C1697"/>
    <w:rsid w:val="009C549B"/>
    <w:rsid w:val="009C7B04"/>
    <w:rsid w:val="009D3284"/>
    <w:rsid w:val="009D5857"/>
    <w:rsid w:val="009D6834"/>
    <w:rsid w:val="009E2161"/>
    <w:rsid w:val="009E54D6"/>
    <w:rsid w:val="009F2674"/>
    <w:rsid w:val="009F4A9A"/>
    <w:rsid w:val="009F777C"/>
    <w:rsid w:val="00A02E45"/>
    <w:rsid w:val="00A14233"/>
    <w:rsid w:val="00A16745"/>
    <w:rsid w:val="00A2100A"/>
    <w:rsid w:val="00A22E00"/>
    <w:rsid w:val="00A23F0D"/>
    <w:rsid w:val="00A30507"/>
    <w:rsid w:val="00A3235D"/>
    <w:rsid w:val="00A419D3"/>
    <w:rsid w:val="00A51633"/>
    <w:rsid w:val="00A51E90"/>
    <w:rsid w:val="00A524B5"/>
    <w:rsid w:val="00A55113"/>
    <w:rsid w:val="00A6245E"/>
    <w:rsid w:val="00A63FE7"/>
    <w:rsid w:val="00A65E82"/>
    <w:rsid w:val="00A670CA"/>
    <w:rsid w:val="00A7361B"/>
    <w:rsid w:val="00A754CD"/>
    <w:rsid w:val="00A75B04"/>
    <w:rsid w:val="00A8348A"/>
    <w:rsid w:val="00A85620"/>
    <w:rsid w:val="00A86C64"/>
    <w:rsid w:val="00A90D61"/>
    <w:rsid w:val="00AA00DE"/>
    <w:rsid w:val="00AA6544"/>
    <w:rsid w:val="00AA7500"/>
    <w:rsid w:val="00AB1EDF"/>
    <w:rsid w:val="00AC0173"/>
    <w:rsid w:val="00AC1407"/>
    <w:rsid w:val="00AC47A8"/>
    <w:rsid w:val="00AD5D4B"/>
    <w:rsid w:val="00AD754A"/>
    <w:rsid w:val="00AD79D3"/>
    <w:rsid w:val="00AE0FBA"/>
    <w:rsid w:val="00AE3D4F"/>
    <w:rsid w:val="00AE3DB4"/>
    <w:rsid w:val="00AF4FAD"/>
    <w:rsid w:val="00AF7799"/>
    <w:rsid w:val="00B00D64"/>
    <w:rsid w:val="00B079F3"/>
    <w:rsid w:val="00B10F06"/>
    <w:rsid w:val="00B23C26"/>
    <w:rsid w:val="00B419BB"/>
    <w:rsid w:val="00B4315B"/>
    <w:rsid w:val="00B47C7C"/>
    <w:rsid w:val="00B53C33"/>
    <w:rsid w:val="00B54686"/>
    <w:rsid w:val="00B55417"/>
    <w:rsid w:val="00B57D90"/>
    <w:rsid w:val="00B614D3"/>
    <w:rsid w:val="00B67A3E"/>
    <w:rsid w:val="00B7059A"/>
    <w:rsid w:val="00B708C0"/>
    <w:rsid w:val="00B7143E"/>
    <w:rsid w:val="00B724A5"/>
    <w:rsid w:val="00B73070"/>
    <w:rsid w:val="00B73523"/>
    <w:rsid w:val="00B7533F"/>
    <w:rsid w:val="00B762FD"/>
    <w:rsid w:val="00B80BDE"/>
    <w:rsid w:val="00B80BF5"/>
    <w:rsid w:val="00B8165E"/>
    <w:rsid w:val="00B82931"/>
    <w:rsid w:val="00B83F90"/>
    <w:rsid w:val="00B84DDA"/>
    <w:rsid w:val="00B90863"/>
    <w:rsid w:val="00B97A8C"/>
    <w:rsid w:val="00BA0E47"/>
    <w:rsid w:val="00BA3047"/>
    <w:rsid w:val="00BA36A7"/>
    <w:rsid w:val="00BA4FF8"/>
    <w:rsid w:val="00BA7513"/>
    <w:rsid w:val="00BB71B5"/>
    <w:rsid w:val="00BC025B"/>
    <w:rsid w:val="00BC155A"/>
    <w:rsid w:val="00BC2175"/>
    <w:rsid w:val="00BC3525"/>
    <w:rsid w:val="00BD0E50"/>
    <w:rsid w:val="00BD1714"/>
    <w:rsid w:val="00BD4F88"/>
    <w:rsid w:val="00BD66BC"/>
    <w:rsid w:val="00BD6773"/>
    <w:rsid w:val="00BD709C"/>
    <w:rsid w:val="00BE0C0D"/>
    <w:rsid w:val="00BE1A49"/>
    <w:rsid w:val="00BE757A"/>
    <w:rsid w:val="00BF008A"/>
    <w:rsid w:val="00BF0C34"/>
    <w:rsid w:val="00BF0DF5"/>
    <w:rsid w:val="00BF4F13"/>
    <w:rsid w:val="00C04A52"/>
    <w:rsid w:val="00C17010"/>
    <w:rsid w:val="00C216F6"/>
    <w:rsid w:val="00C22615"/>
    <w:rsid w:val="00C22B65"/>
    <w:rsid w:val="00C26415"/>
    <w:rsid w:val="00C313FF"/>
    <w:rsid w:val="00C37472"/>
    <w:rsid w:val="00C431BB"/>
    <w:rsid w:val="00C5204C"/>
    <w:rsid w:val="00C53F2A"/>
    <w:rsid w:val="00C56A05"/>
    <w:rsid w:val="00C654E8"/>
    <w:rsid w:val="00C66602"/>
    <w:rsid w:val="00C70B72"/>
    <w:rsid w:val="00C73D64"/>
    <w:rsid w:val="00C9472E"/>
    <w:rsid w:val="00CA6FBD"/>
    <w:rsid w:val="00CA7562"/>
    <w:rsid w:val="00CB18C8"/>
    <w:rsid w:val="00CB22FD"/>
    <w:rsid w:val="00CC06F0"/>
    <w:rsid w:val="00CC0A02"/>
    <w:rsid w:val="00CC225D"/>
    <w:rsid w:val="00CC2460"/>
    <w:rsid w:val="00CC3503"/>
    <w:rsid w:val="00CC4EF1"/>
    <w:rsid w:val="00CD0E5B"/>
    <w:rsid w:val="00CD6CCD"/>
    <w:rsid w:val="00CE1178"/>
    <w:rsid w:val="00CE6AC6"/>
    <w:rsid w:val="00CF3125"/>
    <w:rsid w:val="00CF328B"/>
    <w:rsid w:val="00D03D47"/>
    <w:rsid w:val="00D12C4F"/>
    <w:rsid w:val="00D166F8"/>
    <w:rsid w:val="00D24D9F"/>
    <w:rsid w:val="00D31FEB"/>
    <w:rsid w:val="00D33775"/>
    <w:rsid w:val="00D468B7"/>
    <w:rsid w:val="00D52ECE"/>
    <w:rsid w:val="00D557B7"/>
    <w:rsid w:val="00D6008D"/>
    <w:rsid w:val="00D601D4"/>
    <w:rsid w:val="00D612CD"/>
    <w:rsid w:val="00D64006"/>
    <w:rsid w:val="00D64777"/>
    <w:rsid w:val="00D81B1B"/>
    <w:rsid w:val="00D91636"/>
    <w:rsid w:val="00D9350F"/>
    <w:rsid w:val="00DA003E"/>
    <w:rsid w:val="00DA3AAA"/>
    <w:rsid w:val="00DA3F04"/>
    <w:rsid w:val="00DC47C0"/>
    <w:rsid w:val="00DD7C2F"/>
    <w:rsid w:val="00DE4041"/>
    <w:rsid w:val="00DF04D3"/>
    <w:rsid w:val="00DF116E"/>
    <w:rsid w:val="00DF54D6"/>
    <w:rsid w:val="00E0340E"/>
    <w:rsid w:val="00E06447"/>
    <w:rsid w:val="00E071A6"/>
    <w:rsid w:val="00E077F2"/>
    <w:rsid w:val="00E125BE"/>
    <w:rsid w:val="00E12672"/>
    <w:rsid w:val="00E15C3A"/>
    <w:rsid w:val="00E41DE6"/>
    <w:rsid w:val="00E4354E"/>
    <w:rsid w:val="00E4706A"/>
    <w:rsid w:val="00E56B64"/>
    <w:rsid w:val="00E673F2"/>
    <w:rsid w:val="00E72894"/>
    <w:rsid w:val="00E80877"/>
    <w:rsid w:val="00E85EC6"/>
    <w:rsid w:val="00E90E44"/>
    <w:rsid w:val="00E93A4B"/>
    <w:rsid w:val="00E950D1"/>
    <w:rsid w:val="00E97E3C"/>
    <w:rsid w:val="00EB6542"/>
    <w:rsid w:val="00EC775F"/>
    <w:rsid w:val="00ED0D28"/>
    <w:rsid w:val="00ED0E32"/>
    <w:rsid w:val="00ED2807"/>
    <w:rsid w:val="00ED329E"/>
    <w:rsid w:val="00ED55F2"/>
    <w:rsid w:val="00ED69B3"/>
    <w:rsid w:val="00EE2144"/>
    <w:rsid w:val="00EE54BE"/>
    <w:rsid w:val="00EE6EE7"/>
    <w:rsid w:val="00EF1A38"/>
    <w:rsid w:val="00EF1B63"/>
    <w:rsid w:val="00EF26DC"/>
    <w:rsid w:val="00EF67D0"/>
    <w:rsid w:val="00EF7171"/>
    <w:rsid w:val="00F020A5"/>
    <w:rsid w:val="00F0326F"/>
    <w:rsid w:val="00F10A7E"/>
    <w:rsid w:val="00F117DB"/>
    <w:rsid w:val="00F14698"/>
    <w:rsid w:val="00F23531"/>
    <w:rsid w:val="00F25277"/>
    <w:rsid w:val="00F325CD"/>
    <w:rsid w:val="00F3538F"/>
    <w:rsid w:val="00F403AB"/>
    <w:rsid w:val="00F41F8D"/>
    <w:rsid w:val="00F468CC"/>
    <w:rsid w:val="00F53117"/>
    <w:rsid w:val="00F5503C"/>
    <w:rsid w:val="00F61E8C"/>
    <w:rsid w:val="00F64DAF"/>
    <w:rsid w:val="00F72025"/>
    <w:rsid w:val="00F7732E"/>
    <w:rsid w:val="00F81570"/>
    <w:rsid w:val="00F8578B"/>
    <w:rsid w:val="00F858C7"/>
    <w:rsid w:val="00F85B39"/>
    <w:rsid w:val="00F87835"/>
    <w:rsid w:val="00F94359"/>
    <w:rsid w:val="00FA489D"/>
    <w:rsid w:val="00FA7390"/>
    <w:rsid w:val="00FB1A28"/>
    <w:rsid w:val="00FB262C"/>
    <w:rsid w:val="00FB6354"/>
    <w:rsid w:val="00FC02B6"/>
    <w:rsid w:val="00FC0891"/>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34"/>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 w:type="paragraph" w:styleId="prastasiniatinklio">
    <w:name w:val="Normal (Web)"/>
    <w:basedOn w:val="prastasis"/>
    <w:uiPriority w:val="99"/>
    <w:semiHidden/>
    <w:unhideWhenUsed/>
    <w:rsid w:val="00D557B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mailto:info@arsa.lt"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427</TotalTime>
  <Pages>21</Pages>
  <Words>42040</Words>
  <Characters>23964</Characters>
  <Application>Microsoft Office Word</Application>
  <DocSecurity>0</DocSecurity>
  <Lines>199</Lines>
  <Paragraphs>131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Agnė Grygalienė</cp:lastModifiedBy>
  <cp:revision>170</cp:revision>
  <cp:lastPrinted>2025-08-07T09:39:00Z</cp:lastPrinted>
  <dcterms:created xsi:type="dcterms:W3CDTF">2026-07-22T05:00:00Z</dcterms:created>
  <dcterms:modified xsi:type="dcterms:W3CDTF">2026-07-27T07:07:00Z</dcterms:modified>
</cp:coreProperties>
</file>